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7B" w:rsidRDefault="00845E7B" w:rsidP="00B366EE">
      <w:pPr>
        <w:rPr>
          <w:sz w:val="28"/>
          <w:szCs w:val="28"/>
        </w:rPr>
      </w:pPr>
    </w:p>
    <w:p w:rsidR="00845E7B" w:rsidRDefault="00845E7B" w:rsidP="00845E7B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845E7B" w:rsidRDefault="00845E7B" w:rsidP="00845E7B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845E7B" w:rsidRDefault="00845E7B" w:rsidP="00845E7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845E7B" w:rsidRDefault="00845E7B" w:rsidP="00845E7B">
      <w:pPr>
        <w:jc w:val="center"/>
        <w:rPr>
          <w:sz w:val="28"/>
          <w:szCs w:val="28"/>
        </w:rPr>
      </w:pPr>
    </w:p>
    <w:p w:rsidR="00845E7B" w:rsidRDefault="00845E7B" w:rsidP="00845E7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45E7B" w:rsidRDefault="00845E7B" w:rsidP="00845E7B">
      <w:pPr>
        <w:jc w:val="center"/>
        <w:rPr>
          <w:sz w:val="32"/>
          <w:szCs w:val="32"/>
        </w:rPr>
      </w:pPr>
    </w:p>
    <w:p w:rsidR="00845E7B" w:rsidRDefault="00845E7B" w:rsidP="00845E7B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24. 09 .  2014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                                       № 71-  п</w:t>
      </w:r>
    </w:p>
    <w:p w:rsidR="00B366EE" w:rsidRPr="00B366EE" w:rsidRDefault="00B366EE" w:rsidP="00B366EE">
      <w:pPr>
        <w:spacing w:line="600" w:lineRule="auto"/>
        <w:jc w:val="both"/>
        <w:rPr>
          <w:rFonts w:eastAsia="Calibri"/>
          <w:sz w:val="28"/>
          <w:szCs w:val="28"/>
        </w:rPr>
      </w:pPr>
      <w:r w:rsidRPr="00B366EE">
        <w:rPr>
          <w:rFonts w:eastAsia="Calibri"/>
          <w:sz w:val="28"/>
          <w:szCs w:val="28"/>
        </w:rPr>
        <w:t>Об уточнении адресного хозяйства</w:t>
      </w:r>
    </w:p>
    <w:p w:rsidR="00B366EE" w:rsidRPr="00B366EE" w:rsidRDefault="00B366EE" w:rsidP="00B366EE">
      <w:pPr>
        <w:jc w:val="both"/>
        <w:rPr>
          <w:rFonts w:eastAsia="Calibri"/>
          <w:sz w:val="28"/>
          <w:szCs w:val="28"/>
        </w:rPr>
      </w:pPr>
      <w:r w:rsidRPr="00B366EE">
        <w:rPr>
          <w:rFonts w:eastAsia="Calibri"/>
          <w:sz w:val="28"/>
          <w:szCs w:val="28"/>
        </w:rPr>
        <w:t xml:space="preserve">В связи с инвентаризацией жилищного фонда и упорядочением адресного хозяйства на территории </w:t>
      </w:r>
      <w:proofErr w:type="spellStart"/>
      <w:r w:rsidRPr="00B366EE">
        <w:rPr>
          <w:rFonts w:eastAsia="Calibri"/>
          <w:sz w:val="28"/>
          <w:szCs w:val="28"/>
        </w:rPr>
        <w:t>Курежского</w:t>
      </w:r>
      <w:proofErr w:type="spellEnd"/>
      <w:r w:rsidRPr="00B366EE">
        <w:rPr>
          <w:rFonts w:eastAsia="Calibri"/>
          <w:sz w:val="28"/>
          <w:szCs w:val="28"/>
        </w:rPr>
        <w:t xml:space="preserve"> сельсовета с целью уточнения схематических планов населённых пунктов, названий улиц и нумерации домов, квартир нежилых зданий и земельных участков, руководствуясь ст.6 Устава </w:t>
      </w:r>
      <w:proofErr w:type="spellStart"/>
      <w:r w:rsidRPr="00B366EE">
        <w:rPr>
          <w:rFonts w:eastAsia="Calibri"/>
          <w:sz w:val="28"/>
          <w:szCs w:val="28"/>
        </w:rPr>
        <w:t>Курежского</w:t>
      </w:r>
      <w:proofErr w:type="spellEnd"/>
      <w:r w:rsidRPr="00B366EE">
        <w:rPr>
          <w:rFonts w:eastAsia="Calibri"/>
          <w:sz w:val="28"/>
          <w:szCs w:val="28"/>
        </w:rPr>
        <w:t xml:space="preserve"> сельсовета,</w:t>
      </w:r>
    </w:p>
    <w:p w:rsidR="00B366EE" w:rsidRPr="00B366EE" w:rsidRDefault="00B366EE" w:rsidP="00B366EE">
      <w:pPr>
        <w:jc w:val="both"/>
        <w:rPr>
          <w:rFonts w:eastAsia="Calibri"/>
          <w:sz w:val="28"/>
          <w:szCs w:val="28"/>
        </w:rPr>
      </w:pPr>
      <w:r w:rsidRPr="00B366EE">
        <w:rPr>
          <w:rFonts w:eastAsia="Calibri"/>
          <w:sz w:val="28"/>
          <w:szCs w:val="28"/>
        </w:rPr>
        <w:t>ПОСТАНОВЛЯЮ:</w:t>
      </w:r>
    </w:p>
    <w:p w:rsidR="00B366EE" w:rsidRPr="00B366EE" w:rsidRDefault="00B366EE" w:rsidP="00B366EE">
      <w:pPr>
        <w:jc w:val="both"/>
        <w:rPr>
          <w:rFonts w:eastAsia="Calibri"/>
          <w:sz w:val="28"/>
          <w:szCs w:val="28"/>
        </w:rPr>
      </w:pPr>
    </w:p>
    <w:p w:rsidR="00B366EE" w:rsidRPr="00B366EE" w:rsidRDefault="00B366EE" w:rsidP="00B366EE">
      <w:pPr>
        <w:jc w:val="both"/>
        <w:rPr>
          <w:rFonts w:eastAsia="Calibri"/>
          <w:sz w:val="28"/>
          <w:szCs w:val="28"/>
        </w:rPr>
      </w:pPr>
      <w:r w:rsidRPr="00B366EE">
        <w:rPr>
          <w:rFonts w:eastAsia="Calibri"/>
          <w:sz w:val="28"/>
          <w:szCs w:val="28"/>
        </w:rPr>
        <w:t>Земельному участку с кадас</w:t>
      </w:r>
      <w:r>
        <w:rPr>
          <w:rFonts w:eastAsia="Calibri"/>
          <w:sz w:val="28"/>
          <w:szCs w:val="28"/>
        </w:rPr>
        <w:t>тровым номером 24:14:2901001:158</w:t>
      </w:r>
      <w:r w:rsidRPr="00B366EE">
        <w:rPr>
          <w:rFonts w:eastAsia="Calibri"/>
          <w:sz w:val="28"/>
          <w:szCs w:val="28"/>
        </w:rPr>
        <w:t xml:space="preserve">,  присвоить адрес: Россия, Красноярский край, </w:t>
      </w:r>
      <w:proofErr w:type="spellStart"/>
      <w:r w:rsidRPr="00B366EE">
        <w:rPr>
          <w:rFonts w:eastAsia="Calibri"/>
          <w:sz w:val="28"/>
          <w:szCs w:val="28"/>
        </w:rPr>
        <w:t>Идринский</w:t>
      </w:r>
      <w:proofErr w:type="spellEnd"/>
      <w:r w:rsidRPr="00B366EE">
        <w:rPr>
          <w:rFonts w:eastAsia="Calibri"/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</w:rPr>
        <w:t>, с. Куреж, ул. Зеленая № д. 38</w:t>
      </w:r>
      <w:r w:rsidRPr="00B366EE">
        <w:rPr>
          <w:rFonts w:eastAsia="Calibri"/>
          <w:sz w:val="28"/>
          <w:szCs w:val="28"/>
        </w:rPr>
        <w:t xml:space="preserve">  </w:t>
      </w:r>
    </w:p>
    <w:p w:rsidR="00B366EE" w:rsidRPr="00B366EE" w:rsidRDefault="00B366EE" w:rsidP="00B366EE">
      <w:pPr>
        <w:jc w:val="both"/>
        <w:rPr>
          <w:rFonts w:eastAsia="Calibri"/>
          <w:sz w:val="28"/>
          <w:szCs w:val="28"/>
        </w:rPr>
      </w:pPr>
      <w:bookmarkStart w:id="0" w:name="_GoBack"/>
      <w:bookmarkEnd w:id="0"/>
      <w:r w:rsidRPr="00B366EE">
        <w:rPr>
          <w:rFonts w:eastAsia="Calibri"/>
          <w:sz w:val="28"/>
          <w:szCs w:val="28"/>
        </w:rPr>
        <w:t>Земли населённых пунктов.</w:t>
      </w:r>
    </w:p>
    <w:p w:rsidR="00B366EE" w:rsidRPr="00B366EE" w:rsidRDefault="00B366EE" w:rsidP="00B366EE">
      <w:pPr>
        <w:jc w:val="both"/>
        <w:rPr>
          <w:rFonts w:eastAsia="Calibri"/>
          <w:sz w:val="28"/>
          <w:szCs w:val="28"/>
        </w:rPr>
      </w:pPr>
      <w:r w:rsidRPr="00B366EE">
        <w:rPr>
          <w:rFonts w:eastAsia="Calibri"/>
          <w:sz w:val="28"/>
          <w:szCs w:val="28"/>
        </w:rPr>
        <w:t>2.Внести уточнение адреса в схематический план села  Куреж.</w:t>
      </w:r>
    </w:p>
    <w:p w:rsidR="00B366EE" w:rsidRPr="00B366EE" w:rsidRDefault="00B366EE" w:rsidP="00B366EE">
      <w:pPr>
        <w:spacing w:line="480" w:lineRule="auto"/>
        <w:jc w:val="both"/>
        <w:rPr>
          <w:rFonts w:eastAsia="Calibri"/>
          <w:sz w:val="28"/>
          <w:szCs w:val="28"/>
        </w:rPr>
      </w:pPr>
      <w:r w:rsidRPr="00B366EE">
        <w:rPr>
          <w:rFonts w:eastAsia="Calibri"/>
          <w:sz w:val="28"/>
          <w:szCs w:val="28"/>
        </w:rPr>
        <w:t>3.Постановление вступает в силу со дня подписания.</w:t>
      </w:r>
    </w:p>
    <w:p w:rsidR="00B366EE" w:rsidRPr="00B366EE" w:rsidRDefault="00B366EE" w:rsidP="00B366EE">
      <w:pPr>
        <w:jc w:val="both"/>
        <w:rPr>
          <w:rFonts w:eastAsia="Calibri"/>
          <w:sz w:val="28"/>
          <w:szCs w:val="28"/>
        </w:rPr>
      </w:pPr>
    </w:p>
    <w:p w:rsidR="00B366EE" w:rsidRPr="00B366EE" w:rsidRDefault="00B366EE" w:rsidP="00B366EE">
      <w:pPr>
        <w:jc w:val="both"/>
        <w:rPr>
          <w:rFonts w:eastAsia="Calibri"/>
          <w:sz w:val="28"/>
          <w:szCs w:val="28"/>
        </w:rPr>
      </w:pPr>
      <w:r w:rsidRPr="00B366EE">
        <w:rPr>
          <w:rFonts w:eastAsia="Calibri"/>
          <w:sz w:val="28"/>
          <w:szCs w:val="28"/>
        </w:rPr>
        <w:t xml:space="preserve">Глава сельсовета                                      </w:t>
      </w:r>
      <w:proofErr w:type="spellStart"/>
      <w:r w:rsidRPr="00B366EE">
        <w:rPr>
          <w:rFonts w:eastAsia="Calibri"/>
          <w:sz w:val="28"/>
          <w:szCs w:val="28"/>
        </w:rPr>
        <w:t>Л.С.Лунькова</w:t>
      </w:r>
      <w:proofErr w:type="spellEnd"/>
    </w:p>
    <w:p w:rsidR="00B366EE" w:rsidRPr="00B366EE" w:rsidRDefault="00B366EE" w:rsidP="00B366EE">
      <w:pPr>
        <w:spacing w:line="600" w:lineRule="auto"/>
        <w:jc w:val="both"/>
        <w:rPr>
          <w:rFonts w:eastAsia="Calibri"/>
          <w:sz w:val="28"/>
          <w:szCs w:val="28"/>
        </w:rPr>
      </w:pPr>
    </w:p>
    <w:p w:rsidR="00B366EE" w:rsidRPr="00B366EE" w:rsidRDefault="00B366EE" w:rsidP="00B366EE">
      <w:pPr>
        <w:rPr>
          <w:rFonts w:eastAsia="Calibri"/>
        </w:rPr>
      </w:pPr>
    </w:p>
    <w:p w:rsidR="00B366EE" w:rsidRPr="00B366EE" w:rsidRDefault="00B366EE" w:rsidP="00B366EE">
      <w:pPr>
        <w:rPr>
          <w:rFonts w:eastAsia="Calibri"/>
          <w:sz w:val="20"/>
          <w:szCs w:val="20"/>
        </w:rPr>
      </w:pPr>
    </w:p>
    <w:p w:rsidR="00B366EE" w:rsidRPr="00B366EE" w:rsidRDefault="00B366EE" w:rsidP="00B366EE">
      <w:pPr>
        <w:rPr>
          <w:rFonts w:eastAsia="Calibri"/>
          <w:sz w:val="20"/>
          <w:szCs w:val="20"/>
        </w:rPr>
      </w:pPr>
    </w:p>
    <w:p w:rsidR="00B366EE" w:rsidRPr="00B366EE" w:rsidRDefault="00B366EE" w:rsidP="00B366EE">
      <w:pPr>
        <w:rPr>
          <w:rFonts w:eastAsia="Calibri"/>
          <w:sz w:val="20"/>
          <w:szCs w:val="20"/>
        </w:rPr>
      </w:pPr>
    </w:p>
    <w:p w:rsidR="00B366EE" w:rsidRPr="00B366EE" w:rsidRDefault="00B366EE" w:rsidP="00B366EE">
      <w:pPr>
        <w:rPr>
          <w:rFonts w:eastAsia="Calibri"/>
          <w:sz w:val="20"/>
          <w:szCs w:val="20"/>
        </w:rPr>
      </w:pPr>
    </w:p>
    <w:p w:rsidR="00B366EE" w:rsidRPr="00B366EE" w:rsidRDefault="00B366EE" w:rsidP="00B366EE">
      <w:pPr>
        <w:rPr>
          <w:rFonts w:eastAsia="Calibri"/>
          <w:sz w:val="20"/>
          <w:szCs w:val="20"/>
        </w:rPr>
      </w:pPr>
    </w:p>
    <w:p w:rsidR="00AE6703" w:rsidRDefault="00AE6703"/>
    <w:sectPr w:rsidR="00AE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72"/>
    <w:rsid w:val="001852A5"/>
    <w:rsid w:val="001C6972"/>
    <w:rsid w:val="00845E7B"/>
    <w:rsid w:val="00AE6703"/>
    <w:rsid w:val="00B366EE"/>
    <w:rsid w:val="00B7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E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E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2014-09-30T01:41:00Z</cp:lastPrinted>
  <dcterms:created xsi:type="dcterms:W3CDTF">2014-09-24T07:05:00Z</dcterms:created>
  <dcterms:modified xsi:type="dcterms:W3CDTF">2014-09-30T01:45:00Z</dcterms:modified>
</cp:coreProperties>
</file>