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D4" w:rsidRPr="00DA5BD4" w:rsidRDefault="007248D2" w:rsidP="00DA5BD4">
      <w:pPr>
        <w:shd w:val="clear" w:color="auto" w:fill="E6E4E0"/>
        <w:spacing w:line="240" w:lineRule="atLeast"/>
        <w:textAlignment w:val="top"/>
        <w:outlineLvl w:val="1"/>
        <w:rPr>
          <w:rFonts w:ascii="Trebuchet MS" w:hAnsi="Trebuchet MS"/>
          <w:b/>
          <w:bCs/>
          <w:color w:val="28231A"/>
          <w:sz w:val="27"/>
          <w:szCs w:val="27"/>
        </w:rPr>
      </w:pPr>
      <w:r>
        <w:fldChar w:fldCharType="begin"/>
      </w:r>
      <w:r>
        <w:instrText xml:space="preserve"> HYPERLINK "http://nevonka.adm24.ru/index.php/normativnye-pravovye-akty/proekty/241-proekt-postanovleniya-ob-ustanovlenii-poryadka-formirovaniya-utverzhdeniya-i-vedeniya-planov-grafikov-zakupok-dlya-obespecheniya-munitsipalnykh-nuzhd-nevonskogo-selsoveta" </w:instrText>
      </w:r>
      <w:r>
        <w:fldChar w:fldCharType="separate"/>
      </w:r>
      <w:r w:rsidR="00DA5BD4" w:rsidRPr="00DA5BD4">
        <w:rPr>
          <w:rFonts w:ascii="Trebuchet MS" w:hAnsi="Trebuchet MS"/>
          <w:b/>
          <w:bCs/>
          <w:color w:val="4F4B40"/>
          <w:sz w:val="27"/>
          <w:szCs w:val="27"/>
        </w:rPr>
        <w:t xml:space="preserve">ПРОЕКТ </w:t>
      </w:r>
      <w:r w:rsidR="00DA5BD4" w:rsidRPr="00DA5BD4">
        <w:rPr>
          <w:rFonts w:ascii="Trebuchet MS" w:hAnsi="Trebuchet MS"/>
          <w:b/>
          <w:bCs/>
          <w:color w:val="4F4B40"/>
          <w:sz w:val="27"/>
          <w:szCs w:val="27"/>
        </w:rPr>
        <w:t>Постановления "Об установлении Порядка формирования, утверждения и ведения планов-графиков закупок для обеспечен</w:t>
      </w:r>
      <w:r w:rsidR="00956833">
        <w:rPr>
          <w:rFonts w:ascii="Trebuchet MS" w:hAnsi="Trebuchet MS"/>
          <w:b/>
          <w:bCs/>
          <w:color w:val="4F4B40"/>
          <w:sz w:val="27"/>
          <w:szCs w:val="27"/>
        </w:rPr>
        <w:t xml:space="preserve">ия муниципальных нужд </w:t>
      </w:r>
      <w:proofErr w:type="spellStart"/>
      <w:r w:rsidR="00956833">
        <w:rPr>
          <w:rFonts w:ascii="Trebuchet MS" w:hAnsi="Trebuchet MS"/>
          <w:b/>
          <w:bCs/>
          <w:color w:val="4F4B40"/>
          <w:sz w:val="27"/>
          <w:szCs w:val="27"/>
        </w:rPr>
        <w:t>Курежского</w:t>
      </w:r>
      <w:proofErr w:type="spellEnd"/>
      <w:r w:rsidR="00956833">
        <w:rPr>
          <w:rFonts w:ascii="Trebuchet MS" w:hAnsi="Trebuchet MS"/>
          <w:b/>
          <w:bCs/>
          <w:color w:val="4F4B40"/>
          <w:sz w:val="27"/>
          <w:szCs w:val="27"/>
        </w:rPr>
        <w:t xml:space="preserve"> </w:t>
      </w:r>
      <w:r w:rsidR="00DA5BD4" w:rsidRPr="00DA5BD4">
        <w:rPr>
          <w:rFonts w:ascii="Trebuchet MS" w:hAnsi="Trebuchet MS"/>
          <w:b/>
          <w:bCs/>
          <w:color w:val="4F4B40"/>
          <w:sz w:val="27"/>
          <w:szCs w:val="27"/>
        </w:rPr>
        <w:t>сельсовета"</w:t>
      </w:r>
      <w:r>
        <w:rPr>
          <w:rFonts w:ascii="Trebuchet MS" w:hAnsi="Trebuchet MS"/>
          <w:b/>
          <w:bCs/>
          <w:color w:val="4F4B40"/>
          <w:sz w:val="27"/>
          <w:szCs w:val="27"/>
        </w:rPr>
        <w:fldChar w:fldCharType="end"/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                В соответствии с частью 5 статьи 21 Федерального закона от 05.04.2013 № 44-ФЗ «О контрактной системе в сфере закупок товаров, работ, услуг для обеспечения государственных и муниципальных нуж</w:t>
      </w:r>
      <w:r w:rsidR="00956833">
        <w:rPr>
          <w:rFonts w:ascii="Verdana" w:hAnsi="Verdana"/>
          <w:color w:val="171512"/>
          <w:sz w:val="18"/>
          <w:szCs w:val="18"/>
        </w:rPr>
        <w:t xml:space="preserve">д», статьёй 6 Устава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сельсовета Идринского</w:t>
      </w:r>
      <w:r w:rsidRPr="00DA5BD4">
        <w:rPr>
          <w:rFonts w:ascii="Verdana" w:hAnsi="Verdana"/>
          <w:color w:val="171512"/>
          <w:sz w:val="18"/>
          <w:szCs w:val="18"/>
        </w:rPr>
        <w:t xml:space="preserve"> района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ПОСТАНОВЛЯЮ: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  1.Утвердить Порядок формирования, утверждения и ведения планов-графиков закупок для обеспечени</w:t>
      </w:r>
      <w:r w:rsidR="00956833">
        <w:rPr>
          <w:rFonts w:ascii="Verdana" w:hAnsi="Verdana"/>
          <w:color w:val="171512"/>
          <w:sz w:val="18"/>
          <w:szCs w:val="18"/>
        </w:rPr>
        <w:t xml:space="preserve">я муниципальных нужд 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 согласно приложению. 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 2.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Контроль за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выполнением Постановления оставляю за собой.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  3.Опубликовать настоящее Постановление в газете «</w:t>
      </w:r>
      <w:r w:rsidR="00956833">
        <w:rPr>
          <w:rFonts w:ascii="Verdana" w:hAnsi="Verdana"/>
          <w:color w:val="171512"/>
          <w:sz w:val="18"/>
          <w:szCs w:val="18"/>
        </w:rPr>
        <w:t xml:space="preserve"> Ведомости органов самоуправления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сельсовета</w:t>
      </w:r>
      <w:r w:rsidRPr="00DA5BD4">
        <w:rPr>
          <w:rFonts w:ascii="Verdana" w:hAnsi="Verdana"/>
          <w:color w:val="171512"/>
          <w:sz w:val="18"/>
          <w:szCs w:val="18"/>
        </w:rPr>
        <w:t>» и на сайте для официального опубликования муниципальных правовых актов в информационного-коммуникационной сети «Интернет»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  4.Настоящее Постановление вступает в силу с 1 января 2015 года.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>
        <w:rPr>
          <w:rFonts w:ascii="Verdana" w:hAnsi="Verdana"/>
          <w:color w:val="171512"/>
          <w:sz w:val="18"/>
          <w:szCs w:val="18"/>
        </w:rPr>
        <w:t xml:space="preserve">Глава </w:t>
      </w:r>
      <w:r w:rsidR="00DA5BD4" w:rsidRPr="00DA5BD4">
        <w:rPr>
          <w:rFonts w:ascii="Verdana" w:hAnsi="Verdana"/>
          <w:color w:val="171512"/>
          <w:sz w:val="18"/>
          <w:szCs w:val="18"/>
        </w:rPr>
        <w:t xml:space="preserve"> сельсовета                                         </w:t>
      </w:r>
      <w:r>
        <w:rPr>
          <w:rFonts w:ascii="Verdana" w:hAnsi="Verdana"/>
          <w:color w:val="171512"/>
          <w:sz w:val="18"/>
          <w:szCs w:val="18"/>
        </w:rPr>
        <w:t xml:space="preserve">                     </w:t>
      </w:r>
      <w:proofErr w:type="spellStart"/>
      <w:r>
        <w:rPr>
          <w:rFonts w:ascii="Verdana" w:hAnsi="Verdana"/>
          <w:color w:val="171512"/>
          <w:sz w:val="18"/>
          <w:szCs w:val="18"/>
        </w:rPr>
        <w:t>Л.С.Лунькова</w:t>
      </w:r>
      <w:proofErr w:type="spell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956833" w:rsidRPr="00DA5BD4" w:rsidRDefault="00956833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lastRenderedPageBreak/>
        <w:t>                                                                    Приложение</w:t>
      </w:r>
    </w:p>
    <w:p w:rsidR="00DA5BD4" w:rsidRPr="00DA5BD4" w:rsidRDefault="00DA5BD4" w:rsidP="00DA5BD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                                                          к Постановлению</w:t>
      </w:r>
    </w:p>
    <w:p w:rsidR="00DA5BD4" w:rsidRPr="00DA5BD4" w:rsidRDefault="00DA5BD4" w:rsidP="00DA5BD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администрации</w:t>
      </w:r>
    </w:p>
    <w:p w:rsidR="00DA5BD4" w:rsidRPr="00DA5BD4" w:rsidRDefault="00DA5BD4" w:rsidP="00DA5BD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                                        </w:t>
      </w:r>
      <w:r w:rsidR="00956833">
        <w:rPr>
          <w:rFonts w:ascii="Verdana" w:hAnsi="Verdana"/>
          <w:color w:val="171512"/>
          <w:sz w:val="18"/>
          <w:szCs w:val="18"/>
        </w:rPr>
        <w:t>                     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сельсовета</w:t>
      </w:r>
    </w:p>
    <w:p w:rsidR="00DA5BD4" w:rsidRPr="00DA5BD4" w:rsidRDefault="00DA5BD4" w:rsidP="00DA5BD4">
      <w:pPr>
        <w:shd w:val="clear" w:color="auto" w:fill="E6E4E0"/>
        <w:spacing w:before="180" w:after="180"/>
        <w:jc w:val="right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                                                                  от ____2014  №    -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п</w:t>
      </w:r>
      <w:proofErr w:type="gram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jc w:val="center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Порядок формирования, утверждения и ведения планов-графиков закупок для обеспечени</w:t>
      </w:r>
      <w:r w:rsidR="00956833">
        <w:rPr>
          <w:rFonts w:ascii="Verdana" w:hAnsi="Verdana"/>
          <w:color w:val="171512"/>
          <w:sz w:val="18"/>
          <w:szCs w:val="18"/>
        </w:rPr>
        <w:t>я муниципальных нужд 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сельсовета</w:t>
      </w:r>
    </w:p>
    <w:p w:rsidR="00DA5BD4" w:rsidRPr="00DA5BD4" w:rsidRDefault="00DA5BD4" w:rsidP="00DA5BD4">
      <w:pPr>
        <w:shd w:val="clear" w:color="auto" w:fill="E6E4E0"/>
        <w:spacing w:before="180" w:after="180"/>
        <w:jc w:val="center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1.Настоящий Порядок разработан в соответствии с Постановлением Правительства РФ от 21.11.2013№ 1044 «О требованиях 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 устанавливает правила формирования, утверждения и ведения планов-графиков закупок для обеспечения</w:t>
      </w:r>
      <w:r w:rsidR="00956833">
        <w:rPr>
          <w:rFonts w:ascii="Verdana" w:hAnsi="Verdana"/>
          <w:color w:val="171512"/>
          <w:sz w:val="18"/>
          <w:szCs w:val="18"/>
        </w:rPr>
        <w:t>  муниципальных нужд 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сельсовета.</w:t>
      </w:r>
      <w:proofErr w:type="gram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2.Планы –графики закупок формируются по форме согласно приложению к настоящему Порядку и утверждается в течени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и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10 рабочих дней: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 а) муниципальными заказчиками, де</w:t>
      </w:r>
      <w:r w:rsidR="00956833">
        <w:rPr>
          <w:rFonts w:ascii="Verdana" w:hAnsi="Verdana"/>
          <w:color w:val="171512"/>
          <w:sz w:val="18"/>
          <w:szCs w:val="18"/>
        </w:rPr>
        <w:t>йствующими от имени 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>сельсовета (далее-муниципальные заказчики), со дня доведения до соответствующего муниципального заказчика объема прав в денежном выражении на принятие и (или) исполнении  обязательств в соответствии с бюджетным законодательством Российской Федерации;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б) бюджетными учреждениями, созд</w:t>
      </w:r>
      <w:r w:rsidR="00956833">
        <w:rPr>
          <w:rFonts w:ascii="Verdana" w:hAnsi="Verdana"/>
          <w:color w:val="171512"/>
          <w:sz w:val="18"/>
          <w:szCs w:val="18"/>
        </w:rPr>
        <w:t xml:space="preserve">анными администрацией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 сельсовета</w:t>
      </w:r>
      <w:r w:rsidRPr="00DA5BD4">
        <w:rPr>
          <w:rFonts w:ascii="Verdana" w:hAnsi="Verdana"/>
          <w:color w:val="171512"/>
          <w:sz w:val="18"/>
          <w:szCs w:val="18"/>
        </w:rPr>
        <w:t>, за исключением закупок, осуществляемых в соответствии с частями 2 и 6 статьи 15 Федеральный  закон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>- Федеральный закон о контрактной системе), со дня утверждения плана финансово-хозяйственной деятельности;</w:t>
      </w:r>
      <w:proofErr w:type="gram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в) автономными учреждениями, созд</w:t>
      </w:r>
      <w:r w:rsidR="00956833">
        <w:rPr>
          <w:rFonts w:ascii="Verdana" w:hAnsi="Verdana"/>
          <w:color w:val="171512"/>
          <w:sz w:val="18"/>
          <w:szCs w:val="18"/>
        </w:rPr>
        <w:t xml:space="preserve">анными администрацией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сельсовета, муниципальными унитарными предприятиями в случае, предусмотренном  часть 5 статьи 15 Федерального закона о контрактной системе, со дня заключения соглашения о предоставление субсидии на осуществление капитальных вложений в объекты капитального строительства муниципальной собств</w:t>
      </w:r>
      <w:r w:rsidR="00956833">
        <w:rPr>
          <w:rFonts w:ascii="Verdana" w:hAnsi="Verdana"/>
          <w:color w:val="171512"/>
          <w:sz w:val="18"/>
          <w:szCs w:val="18"/>
        </w:rPr>
        <w:t xml:space="preserve">енности администрации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 или приобретение объектов недвижимого имущества в муниципальную  собственность администрации   сельсовета (далее – субсидии).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При этом в план - график закупок включается только закупки, которые планируется осуществлять за счет субсидий;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г)</w:t>
      </w:r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бюджетными, автономными учреждениями, </w:t>
      </w:r>
      <w:r w:rsidR="00956833">
        <w:rPr>
          <w:rFonts w:ascii="Verdana" w:hAnsi="Verdana"/>
          <w:color w:val="171512"/>
          <w:sz w:val="18"/>
          <w:szCs w:val="18"/>
        </w:rPr>
        <w:t xml:space="preserve">созданными администрацией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</w:t>
      </w:r>
      <w:r w:rsidRPr="00DA5BD4">
        <w:rPr>
          <w:rFonts w:ascii="Verdana" w:hAnsi="Verdana"/>
          <w:color w:val="171512"/>
          <w:sz w:val="18"/>
          <w:szCs w:val="18"/>
        </w:rPr>
        <w:t>кого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сельсовета, муниципальными унитарными предприятиями, осуществляющими полномочия на осуществление закупок в пределах переданных им органами местного самоуправ</w:t>
      </w:r>
      <w:r w:rsidR="00956833">
        <w:rPr>
          <w:rFonts w:ascii="Verdana" w:hAnsi="Verdana"/>
          <w:color w:val="171512"/>
          <w:sz w:val="18"/>
          <w:szCs w:val="18"/>
        </w:rPr>
        <w:t xml:space="preserve">ления администрацией 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сельсовета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бюджетным законодательством Российской Федерацией.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 3.Планы - графики закупок формируются лицами, указанными в пункте 2 настоящего Порядка, ежегодно на очередной финансовый год в соответствии с планом закупок с учётом следующих положений: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а) муниципальные заказчики в сроки, установленные главными распорядите</w:t>
      </w:r>
      <w:r w:rsidR="00956833">
        <w:rPr>
          <w:rFonts w:ascii="Verdana" w:hAnsi="Verdana"/>
          <w:color w:val="171512"/>
          <w:sz w:val="18"/>
          <w:szCs w:val="18"/>
        </w:rPr>
        <w:t>лями средств бюджета 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 (далее – местный бюджет), но не позднее сроков, установленных настоящим Порядком: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формируют планы-графики  закупок после внесения решения о местном бю</w:t>
      </w:r>
      <w:r w:rsidR="00956833">
        <w:rPr>
          <w:rFonts w:ascii="Verdana" w:hAnsi="Verdana"/>
          <w:color w:val="171512"/>
          <w:sz w:val="18"/>
          <w:szCs w:val="18"/>
        </w:rPr>
        <w:t xml:space="preserve">джете на рассмотрение 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Курежским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сельским Советом депутатов –   в течение 10 рабочих дней,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lastRenderedPageBreak/>
        <w:t>         уточняют при необходимости сформированные планы – графики  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– графики   –  в течение 10 рабочих дней;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б) учреждения, указанные в подпункте «б» пункта 2 настоящего Порядка, в сроки, установленные органами, осуществляющими функции и полномочия учредителя, но не позднее сроков,  установленных настоящим Порядком: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формируют планы-графики  закупок после внесения решения о местном б</w:t>
      </w:r>
      <w:r w:rsidR="00956833">
        <w:rPr>
          <w:rFonts w:ascii="Verdana" w:hAnsi="Verdana"/>
          <w:color w:val="171512"/>
          <w:sz w:val="18"/>
          <w:szCs w:val="18"/>
        </w:rPr>
        <w:t xml:space="preserve">юджете на рассмотрение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Курежским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сельским Советом депутатов – не позднее 1 августа текущего финансового года;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– в течени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и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10 рабочих дней;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в) юридические лица, указанные в подпункте «в» пункта 2 настоящего Порядка: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формируют планы-графики после внесения проекта решения о местном бю</w:t>
      </w:r>
      <w:r w:rsidR="00956833">
        <w:rPr>
          <w:rFonts w:ascii="Verdana" w:hAnsi="Verdana"/>
          <w:color w:val="171512"/>
          <w:sz w:val="18"/>
          <w:szCs w:val="18"/>
        </w:rPr>
        <w:t xml:space="preserve">джете на рассмотрение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Курежскому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>сельскому Совету депутатов – в течение 10 рабочих дней;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уточняют при необходимости планы-графики закупок, после их уточнения и заключения соглашений о предоставлении субсидий утверждают планы-графики закупок – в течение 10 рабочих дней;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г) юридические лица, указанные в подпункте «г» пункта 2 настоящего Порядка: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формируют планы - графики закупок после внесения проекта решения  о местном бю</w:t>
      </w:r>
      <w:r w:rsidR="00956833">
        <w:rPr>
          <w:rFonts w:ascii="Verdana" w:hAnsi="Verdana"/>
          <w:color w:val="171512"/>
          <w:sz w:val="18"/>
          <w:szCs w:val="18"/>
        </w:rPr>
        <w:t>джете на рассмотрение 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Курежским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 xml:space="preserve"> сельским Советом депутатов – в течение 10 рабочих дней;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уточняют при необходимости планы-графики закупок, после их уточнения и заключения соглашений о передаче указанным юридическим лицам соответствующими муниципальными о</w:t>
      </w:r>
      <w:r w:rsidR="00956833">
        <w:rPr>
          <w:rFonts w:ascii="Verdana" w:hAnsi="Verdana"/>
          <w:color w:val="171512"/>
          <w:sz w:val="18"/>
          <w:szCs w:val="18"/>
        </w:rPr>
        <w:t xml:space="preserve">рганами администрации </w:t>
      </w:r>
      <w:proofErr w:type="spellStart"/>
      <w:r w:rsidR="00956833">
        <w:rPr>
          <w:rFonts w:ascii="Verdana" w:hAnsi="Verdana"/>
          <w:color w:val="171512"/>
          <w:sz w:val="18"/>
          <w:szCs w:val="18"/>
        </w:rPr>
        <w:t>Курежского</w:t>
      </w:r>
      <w:proofErr w:type="spellEnd"/>
      <w:r w:rsidR="00956833">
        <w:rPr>
          <w:rFonts w:ascii="Verdana" w:hAnsi="Verdana"/>
          <w:color w:val="171512"/>
          <w:sz w:val="18"/>
          <w:szCs w:val="18"/>
        </w:rPr>
        <w:t xml:space="preserve"> </w:t>
      </w:r>
      <w:r w:rsidRPr="00DA5BD4">
        <w:rPr>
          <w:rFonts w:ascii="Verdana" w:hAnsi="Verdana"/>
          <w:color w:val="171512"/>
          <w:sz w:val="18"/>
          <w:szCs w:val="18"/>
        </w:rPr>
        <w:t xml:space="preserve"> сельсовета, являющимися муниципальными заказчика, полномочий муниципального заказчика на заключение и исполнение муниципальных контрактов в лице указанных органов утверждают план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ы-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графики закупок – в течение 10 рабочих дней.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4.Одновременно с информацией, определенной частью 3 статьи 21 Закона о контрактной системе, в план-график закупок включается следующая дополнительная информация: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 Информация о закупках, осуществление которых превышает срок, на который утверждается план-график закупок;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 Иная.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 В случае если период осуществления  закупки, включаемой 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бюджетного, автономного учреждения, созданного муниципальном образованием, муниципального унитарного предприятия, превышает срок, на который утверждаются план-график закупок: 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в графе  «Планируемые платежи (</w:t>
      </w:r>
      <w:proofErr w:type="spellStart"/>
      <w:r w:rsidRPr="00DA5BD4">
        <w:rPr>
          <w:rFonts w:ascii="Verdana" w:hAnsi="Verdana"/>
          <w:color w:val="171512"/>
          <w:sz w:val="18"/>
          <w:szCs w:val="18"/>
        </w:rPr>
        <w:t>тыс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.р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>ублей</w:t>
      </w:r>
      <w:proofErr w:type="spellEnd"/>
      <w:r w:rsidRPr="00DA5BD4">
        <w:rPr>
          <w:rFonts w:ascii="Verdana" w:hAnsi="Verdana"/>
          <w:color w:val="171512"/>
          <w:sz w:val="18"/>
          <w:szCs w:val="18"/>
        </w:rPr>
        <w:t>)» указывается общая сумма планируемых платежей за пределами  планового периода;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в графу «Количество (объём) закупаемых товаров, работ, услуг» плана-графика закупок включается общее количество поставляемого товара, объём выполняемой работы, оказываемой услуги в плановые периоды за пределами текущего финансового года.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     5.В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2-этапнооо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</w:t>
      </w:r>
      <w:r w:rsidR="007248D2">
        <w:rPr>
          <w:rFonts w:ascii="Verdana" w:hAnsi="Verdana"/>
          <w:color w:val="171512"/>
          <w:sz w:val="18"/>
          <w:szCs w:val="18"/>
        </w:rPr>
        <w:t>вщика (подрядчика, исполнителя)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,у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>становленным Правительство Российской Федерации в соответствии со статьей 111Федерального закона о контрактной системе.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lastRenderedPageBreak/>
        <w:t xml:space="preserve">    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6.В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статьёй 26 Федерльного закона о контрактной системе, то формирование планов-графиков закупок осуществляется с учётом порядка взаимодействия заказчиков с уполномоченным органом, уполномоченным учреждением.</w:t>
      </w:r>
      <w:proofErr w:type="gram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 7. В план-график закупок включается информация о закупках, об осуществлении которых размещается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и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года, на который утвержден план-график закупок.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8. Лица, указанные в пункте 2 настоящего Порядка, ведут планы-графики закупок в соответствии с положением Федерального закона о контрактной системе и настоящего Порядка.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 Внесение изменений в планы-графики закупок осуществляется в случаях: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        а) изменения объёма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б) изменение планируемой даты начало осуществления закупки, сроков и (или) периодичности приобретения товаров, выполнения работ, оказание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в) отмены заказчиком закупки, предусмотренной планом-графиком закупок;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д) выдачи предписания федеральным органом исполнительной власти, уполномоченным 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нарушений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  е) реализации решения, принятого заказчиком по итогам обязательного общественного обсуждения закупки;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  ж) возникновения обстоятельств, предвидеть которые на дату утверждения плана-графика было невозможно;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       з) иные случаи.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9. 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 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11настоящего Порядка,  а случае если в соответствии с Федеральным законом о контрактной системе не предусмотрено размещение извещения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об осуществлении закупки или направлении приглашения принять участие в определении поставщика (подрядчика, исполнителя), - до даты заключения контракта.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 xml:space="preserve">          </w:t>
      </w:r>
      <w:proofErr w:type="gramStart"/>
      <w:r w:rsidRPr="00DA5BD4">
        <w:rPr>
          <w:rFonts w:ascii="Verdana" w:hAnsi="Verdana"/>
          <w:color w:val="171512"/>
          <w:sz w:val="18"/>
          <w:szCs w:val="18"/>
        </w:rPr>
        <w:t>10.В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о контрактной  системе внесения изменений в план-график закупок осуществления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DA5BD4">
        <w:rPr>
          <w:rFonts w:ascii="Verdana" w:hAnsi="Verdana"/>
          <w:color w:val="171512"/>
          <w:sz w:val="18"/>
          <w:szCs w:val="18"/>
        </w:rPr>
        <w:t xml:space="preserve"> с пунктом 9 и 28 части 1 статьи 93 Федерального закона о контрактной системе – не позднее, чем за один календарный день до даты заключения контракта.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     </w:t>
      </w:r>
    </w:p>
    <w:p w:rsidR="00DA5BD4" w:rsidRPr="00DA5BD4" w:rsidRDefault="00DA5BD4" w:rsidP="00DA5BD4">
      <w:pPr>
        <w:shd w:val="clear" w:color="auto" w:fill="E6E4E0"/>
        <w:spacing w:before="180" w:after="180"/>
        <w:textAlignment w:val="top"/>
        <w:rPr>
          <w:rFonts w:ascii="Verdana" w:hAnsi="Verdana"/>
          <w:color w:val="171512"/>
          <w:sz w:val="18"/>
          <w:szCs w:val="18"/>
        </w:rPr>
      </w:pPr>
      <w:r w:rsidRPr="00DA5BD4">
        <w:rPr>
          <w:rFonts w:ascii="Verdana" w:hAnsi="Verdana"/>
          <w:color w:val="171512"/>
          <w:sz w:val="18"/>
          <w:szCs w:val="18"/>
        </w:rPr>
        <w:t> </w:t>
      </w:r>
    </w:p>
    <w:p w:rsidR="00DA5BD4" w:rsidRPr="00DA5BD4" w:rsidRDefault="007248D2" w:rsidP="00DA5BD4">
      <w:pPr>
        <w:shd w:val="clear" w:color="auto" w:fill="E6E4E0"/>
        <w:jc w:val="center"/>
        <w:rPr>
          <w:rFonts w:ascii="Verdana" w:hAnsi="Verdana"/>
          <w:color w:val="110F0B"/>
          <w:sz w:val="18"/>
          <w:szCs w:val="18"/>
        </w:rPr>
      </w:pPr>
      <w:r>
        <w:rPr>
          <w:rFonts w:ascii="Verdana" w:hAnsi="Verdana"/>
          <w:color w:val="110F0B"/>
          <w:sz w:val="18"/>
          <w:szCs w:val="18"/>
        </w:rPr>
        <w:lastRenderedPageBreak/>
        <w:t xml:space="preserve">Официальный сайт </w:t>
      </w:r>
      <w:proofErr w:type="spellStart"/>
      <w:r>
        <w:rPr>
          <w:rFonts w:ascii="Verdana" w:hAnsi="Verdana"/>
          <w:color w:val="110F0B"/>
          <w:sz w:val="18"/>
          <w:szCs w:val="18"/>
        </w:rPr>
        <w:t>Курежского</w:t>
      </w:r>
      <w:proofErr w:type="spellEnd"/>
      <w:r>
        <w:rPr>
          <w:rFonts w:ascii="Verdana" w:hAnsi="Verdana"/>
          <w:color w:val="110F0B"/>
          <w:sz w:val="18"/>
          <w:szCs w:val="18"/>
        </w:rPr>
        <w:t xml:space="preserve"> сельсовета Идринского</w:t>
      </w:r>
      <w:bookmarkStart w:id="0" w:name="_GoBack"/>
      <w:bookmarkEnd w:id="0"/>
      <w:r w:rsidR="00DA5BD4" w:rsidRPr="00DA5BD4">
        <w:rPr>
          <w:rFonts w:ascii="Verdana" w:hAnsi="Verdana"/>
          <w:color w:val="110F0B"/>
          <w:sz w:val="18"/>
          <w:szCs w:val="18"/>
        </w:rPr>
        <w:t xml:space="preserve"> района</w:t>
      </w:r>
    </w:p>
    <w:p w:rsidR="00F679DE" w:rsidRDefault="00F679DE"/>
    <w:sectPr w:rsidR="00F6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0"/>
    <w:rsid w:val="007248D2"/>
    <w:rsid w:val="00956833"/>
    <w:rsid w:val="00C64400"/>
    <w:rsid w:val="00DA5BD4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944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9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09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2015-01-28T07:00:00Z</dcterms:created>
  <dcterms:modified xsi:type="dcterms:W3CDTF">2015-01-28T07:14:00Z</dcterms:modified>
</cp:coreProperties>
</file>