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EF" w:rsidRDefault="001642EF" w:rsidP="00164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642EF" w:rsidRDefault="001642EF" w:rsidP="00164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1642EF" w:rsidRDefault="001642EF" w:rsidP="00164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1642EF" w:rsidRDefault="001642EF" w:rsidP="00164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1642EF" w:rsidRDefault="001642EF" w:rsidP="001642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42EF" w:rsidRDefault="001642EF" w:rsidP="001642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642EF" w:rsidRDefault="001642EF" w:rsidP="00164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32-</w:t>
      </w:r>
      <w:r>
        <w:rPr>
          <w:rFonts w:ascii="Times New Roman" w:hAnsi="Times New Roman"/>
          <w:sz w:val="28"/>
          <w:szCs w:val="28"/>
        </w:rPr>
        <w:t>п</w:t>
      </w:r>
    </w:p>
    <w:p w:rsidR="001642EF" w:rsidRDefault="001642EF" w:rsidP="001642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Куреж </w:t>
      </w:r>
    </w:p>
    <w:p w:rsidR="001642EF" w:rsidRDefault="001642EF" w:rsidP="001642EF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 № 48-п от 02.12.2015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Курежского сельсовета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Курежского сельсовета»</w:t>
      </w:r>
    </w:p>
    <w:p w:rsidR="001642EF" w:rsidRDefault="001642EF" w:rsidP="001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Курежского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Курежского сельсовета»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ратификацией Конвенции о правах инвалидов»,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Курежского сельсовета, постановляю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1642EF" w:rsidRDefault="001642EF" w:rsidP="0016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Внести в постановление администрации Курежского се</w:t>
      </w:r>
      <w:r>
        <w:rPr>
          <w:rFonts w:ascii="Times New Roman" w:hAnsi="Times New Roman"/>
          <w:sz w:val="28"/>
          <w:szCs w:val="28"/>
        </w:rPr>
        <w:t>льсовета № 48-п от 02.12.2015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Курежского сельсовета»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642EF" w:rsidRDefault="001642EF" w:rsidP="0016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Административном регламенте предоставления муниципальной услуги « 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Курежского сельсовета»</w:t>
      </w:r>
    </w:p>
    <w:p w:rsidR="001642EF" w:rsidRDefault="001642EF" w:rsidP="0016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разделе «Стандарт предоставления муниципальной услуги»:</w:t>
      </w:r>
    </w:p>
    <w:p w:rsidR="001642EF" w:rsidRDefault="001642EF" w:rsidP="0016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услуги» изложить в следующей редакции: </w:t>
      </w:r>
    </w:p>
    <w:p w:rsidR="001642EF" w:rsidRDefault="001642EF" w:rsidP="001642E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невозможности создания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условий для его полного приспособления с учетом потребн</w:t>
      </w:r>
      <w:r>
        <w:rPr>
          <w:rFonts w:ascii="Times New Roman" w:hAnsi="Times New Roman" w:cs="Times New Roman"/>
          <w:sz w:val="28"/>
          <w:szCs w:val="28"/>
        </w:rPr>
        <w:t xml:space="preserve">остей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</w:t>
      </w:r>
      <w:r>
        <w:rPr>
          <w:rFonts w:ascii="Times New Roman" w:hAnsi="Times New Roman" w:cs="Times New Roman"/>
          <w:sz w:val="28"/>
          <w:szCs w:val="28"/>
        </w:rPr>
        <w:t>о специалистов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Специалисты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 информационных терминалах (киосках) либо на информационных стендах размещаются сведения о графике (</w:t>
      </w:r>
      <w:r>
        <w:rPr>
          <w:rFonts w:ascii="Times New Roman" w:hAnsi="Times New Roman" w:cs="Times New Roman"/>
          <w:sz w:val="28"/>
          <w:szCs w:val="28"/>
        </w:rPr>
        <w:t>режиме) работы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информация о порядке и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642EF" w:rsidRDefault="001642EF" w:rsidP="001642EF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</w:t>
      </w:r>
      <w:r>
        <w:rPr>
          <w:rFonts w:ascii="Times New Roman" w:hAnsi="Times New Roman" w:cs="Times New Roman"/>
          <w:sz w:val="28"/>
          <w:szCs w:val="28"/>
        </w:rPr>
        <w:t>й и работников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</w:t>
      </w:r>
      <w:r>
        <w:rPr>
          <w:rFonts w:ascii="Times New Roman" w:hAnsi="Times New Roman" w:cs="Times New Roman"/>
          <w:sz w:val="28"/>
          <w:szCs w:val="28"/>
        </w:rPr>
        <w:t>прилегающей к местонахождению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выделяется не менее 10 процентов мест (но не менее одного места) для парковки специальных автотранспортных средств инвалидов.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1642EF" w:rsidRDefault="001642EF" w:rsidP="001642EF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1642EF" w:rsidRDefault="001642EF" w:rsidP="0016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42EF" w:rsidRDefault="001642EF" w:rsidP="001642E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после официального опубликования в </w:t>
      </w:r>
      <w:r w:rsidR="000D240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«Вести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сельсовета».</w:t>
      </w:r>
    </w:p>
    <w:p w:rsidR="001642EF" w:rsidRDefault="001642EF" w:rsidP="001642E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возлагается на себя.</w:t>
      </w: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Д.Н.Усенко</w:t>
      </w:r>
      <w:proofErr w:type="spellEnd"/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2EF" w:rsidRPr="001642EF" w:rsidRDefault="001642EF" w:rsidP="00164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42EF" w:rsidRPr="001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F" w:rsidRDefault="0021741F" w:rsidP="001642EF">
      <w:pPr>
        <w:spacing w:after="0" w:line="240" w:lineRule="auto"/>
      </w:pPr>
      <w:r>
        <w:separator/>
      </w:r>
    </w:p>
  </w:endnote>
  <w:endnote w:type="continuationSeparator" w:id="0">
    <w:p w:rsidR="0021741F" w:rsidRDefault="0021741F" w:rsidP="0016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F" w:rsidRDefault="0021741F" w:rsidP="001642EF">
      <w:pPr>
        <w:spacing w:after="0" w:line="240" w:lineRule="auto"/>
      </w:pPr>
      <w:r>
        <w:separator/>
      </w:r>
    </w:p>
  </w:footnote>
  <w:footnote w:type="continuationSeparator" w:id="0">
    <w:p w:rsidR="0021741F" w:rsidRDefault="0021741F" w:rsidP="001642EF">
      <w:pPr>
        <w:spacing w:after="0" w:line="240" w:lineRule="auto"/>
      </w:pPr>
      <w:r>
        <w:continuationSeparator/>
      </w:r>
    </w:p>
  </w:footnote>
  <w:footnote w:id="1">
    <w:p w:rsidR="001642EF" w:rsidRDefault="001642EF" w:rsidP="001642EF">
      <w:pPr>
        <w:pStyle w:val="a3"/>
        <w:rPr>
          <w:lang w:val="ru-RU"/>
        </w:rPr>
      </w:pPr>
    </w:p>
    <w:p w:rsidR="001642EF" w:rsidRDefault="001642EF" w:rsidP="001642EF">
      <w:pPr>
        <w:pStyle w:val="a3"/>
        <w:rPr>
          <w:lang w:val="ru-RU"/>
        </w:rPr>
      </w:pPr>
    </w:p>
    <w:p w:rsidR="001642EF" w:rsidRDefault="001642EF" w:rsidP="001642E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0"/>
    <w:rsid w:val="000D2406"/>
    <w:rsid w:val="001642EF"/>
    <w:rsid w:val="0021741F"/>
    <w:rsid w:val="00335F2A"/>
    <w:rsid w:val="00B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2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642E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1642EF"/>
    <w:rPr>
      <w:lang w:val="x-none" w:eastAsia="x-none"/>
    </w:rPr>
  </w:style>
  <w:style w:type="paragraph" w:customStyle="1" w:styleId="ConsPlusNormal">
    <w:name w:val="ConsPlusNormal"/>
    <w:rsid w:val="00164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unhideWhenUsed/>
    <w:rsid w:val="001642EF"/>
    <w:rPr>
      <w:vertAlign w:val="superscript"/>
    </w:rPr>
  </w:style>
  <w:style w:type="character" w:styleId="a6">
    <w:name w:val="Strong"/>
    <w:basedOn w:val="a0"/>
    <w:qFormat/>
    <w:rsid w:val="00164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2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642E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1642EF"/>
    <w:rPr>
      <w:lang w:val="x-none" w:eastAsia="x-none"/>
    </w:rPr>
  </w:style>
  <w:style w:type="paragraph" w:customStyle="1" w:styleId="ConsPlusNormal">
    <w:name w:val="ConsPlusNormal"/>
    <w:rsid w:val="00164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unhideWhenUsed/>
    <w:rsid w:val="001642EF"/>
    <w:rPr>
      <w:vertAlign w:val="superscript"/>
    </w:rPr>
  </w:style>
  <w:style w:type="character" w:styleId="a6">
    <w:name w:val="Strong"/>
    <w:basedOn w:val="a0"/>
    <w:qFormat/>
    <w:rsid w:val="0016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2016-06-28T03:58:00Z</cp:lastPrinted>
  <dcterms:created xsi:type="dcterms:W3CDTF">2016-06-28T03:45:00Z</dcterms:created>
  <dcterms:modified xsi:type="dcterms:W3CDTF">2016-06-28T03:58:00Z</dcterms:modified>
</cp:coreProperties>
</file>