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C9" w:rsidRDefault="00F00EC9" w:rsidP="00F00E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КРАСНОЯРСКИЙ КРАЙ</w:t>
      </w:r>
    </w:p>
    <w:p w:rsidR="00F00EC9" w:rsidRDefault="00F00EC9" w:rsidP="00F00EC9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F00EC9" w:rsidRDefault="00F00EC9" w:rsidP="00F00EC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КУРЕЖСКОГО  СЕЛЬСОВЕТА</w:t>
      </w:r>
    </w:p>
    <w:p w:rsidR="00F00EC9" w:rsidRDefault="00F00EC9" w:rsidP="00F00EC9">
      <w:pPr>
        <w:jc w:val="center"/>
        <w:rPr>
          <w:sz w:val="28"/>
          <w:szCs w:val="28"/>
        </w:rPr>
      </w:pPr>
    </w:p>
    <w:p w:rsidR="00F00EC9" w:rsidRDefault="00F00EC9" w:rsidP="00F00E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00EC9" w:rsidRDefault="00F00EC9" w:rsidP="00F00EC9">
      <w:pPr>
        <w:jc w:val="center"/>
        <w:rPr>
          <w:sz w:val="32"/>
          <w:szCs w:val="32"/>
        </w:rPr>
      </w:pPr>
    </w:p>
    <w:p w:rsidR="00F00EC9" w:rsidRDefault="00DA70A3" w:rsidP="00F00EC9">
      <w:pPr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24. 02</w:t>
      </w:r>
      <w:r w:rsidR="00F00EC9">
        <w:rPr>
          <w:sz w:val="28"/>
          <w:szCs w:val="28"/>
        </w:rPr>
        <w:t xml:space="preserve">.  2016                                     </w:t>
      </w:r>
      <w:proofErr w:type="spellStart"/>
      <w:r w:rsidR="00F00EC9">
        <w:rPr>
          <w:sz w:val="28"/>
          <w:szCs w:val="28"/>
        </w:rPr>
        <w:t>с</w:t>
      </w:r>
      <w:proofErr w:type="gramStart"/>
      <w:r w:rsidR="00F00EC9">
        <w:rPr>
          <w:sz w:val="28"/>
          <w:szCs w:val="28"/>
        </w:rPr>
        <w:t>.К</w:t>
      </w:r>
      <w:proofErr w:type="gramEnd"/>
      <w:r w:rsidR="00F00EC9">
        <w:rPr>
          <w:sz w:val="28"/>
          <w:szCs w:val="28"/>
        </w:rPr>
        <w:t>уреж</w:t>
      </w:r>
      <w:proofErr w:type="spellEnd"/>
      <w:r w:rsidR="00F00EC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№  5</w:t>
      </w:r>
      <w:r w:rsidR="00F00EC9">
        <w:rPr>
          <w:sz w:val="28"/>
          <w:szCs w:val="28"/>
        </w:rPr>
        <w:t xml:space="preserve">  -п</w:t>
      </w:r>
    </w:p>
    <w:p w:rsidR="00F00EC9" w:rsidRDefault="00F00EC9" w:rsidP="00F00EC9">
      <w:pPr>
        <w:jc w:val="both"/>
        <w:rPr>
          <w:sz w:val="28"/>
          <w:szCs w:val="28"/>
        </w:rPr>
      </w:pPr>
    </w:p>
    <w:p w:rsidR="00F00EC9" w:rsidRDefault="00F00EC9" w:rsidP="00F00EC9"/>
    <w:p w:rsidR="00F00EC9" w:rsidRDefault="00F00EC9" w:rsidP="00F00EC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уточнении </w:t>
      </w:r>
      <w:proofErr w:type="gramStart"/>
      <w:r>
        <w:rPr>
          <w:sz w:val="28"/>
          <w:szCs w:val="28"/>
        </w:rPr>
        <w:t>адресного</w:t>
      </w:r>
      <w:proofErr w:type="gramEnd"/>
    </w:p>
    <w:p w:rsidR="00F00EC9" w:rsidRDefault="00F00EC9" w:rsidP="00F00EC9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хозяйства</w:t>
      </w:r>
    </w:p>
    <w:p w:rsidR="00F00EC9" w:rsidRDefault="00F00EC9" w:rsidP="00F00EC9">
      <w:pPr>
        <w:jc w:val="both"/>
        <w:rPr>
          <w:sz w:val="28"/>
          <w:szCs w:val="28"/>
        </w:rPr>
      </w:pPr>
    </w:p>
    <w:p w:rsidR="00F00EC9" w:rsidRDefault="00F00EC9" w:rsidP="00F00EC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связи с упорядочением  адресного  хозяйства  на территории  Курежского  сельсовета с целью  уточнения  схематических  планов населенных  пунктов, названий  улиц и нумерации  домов, квартир, нежилых  зданий и земельных участков, руководствуясь ст.6 Устава Курежского сельсовета,     </w:t>
      </w:r>
      <w:r>
        <w:rPr>
          <w:b/>
          <w:sz w:val="28"/>
          <w:szCs w:val="28"/>
        </w:rPr>
        <w:t>ПОСТАНОВЛЯЮ:</w:t>
      </w:r>
    </w:p>
    <w:p w:rsidR="00F00EC9" w:rsidRDefault="00F00EC9" w:rsidP="00F00EC9">
      <w:pPr>
        <w:jc w:val="both"/>
        <w:rPr>
          <w:sz w:val="32"/>
          <w:szCs w:val="32"/>
        </w:rPr>
      </w:pPr>
    </w:p>
    <w:p w:rsidR="00F00EC9" w:rsidRDefault="00F00EC9" w:rsidP="00F00EC9">
      <w:pPr>
        <w:jc w:val="both"/>
        <w:rPr>
          <w:sz w:val="28"/>
          <w:szCs w:val="28"/>
        </w:rPr>
      </w:pPr>
      <w:r>
        <w:rPr>
          <w:sz w:val="28"/>
          <w:szCs w:val="28"/>
        </w:rPr>
        <w:t>1. Дом, расположенный  на земельном участке с кадас</w:t>
      </w:r>
      <w:r w:rsidR="00DA70A3">
        <w:rPr>
          <w:sz w:val="28"/>
          <w:szCs w:val="28"/>
        </w:rPr>
        <w:t>тровым номером 24:14:2901001:145, площадью 6404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расположенному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уреж</w:t>
      </w:r>
      <w:proofErr w:type="spellEnd"/>
      <w:r>
        <w:rPr>
          <w:sz w:val="28"/>
          <w:szCs w:val="28"/>
        </w:rPr>
        <w:t xml:space="preserve">  присвоить адрес: Красноярский  край, Идринский  район, с. Кур</w:t>
      </w:r>
      <w:r w:rsidR="00DA70A3">
        <w:rPr>
          <w:sz w:val="28"/>
          <w:szCs w:val="28"/>
        </w:rPr>
        <w:t>еж, ул. Зелёная  № 62</w:t>
      </w:r>
      <w:bookmarkStart w:id="0" w:name="_GoBack"/>
      <w:bookmarkEnd w:id="0"/>
    </w:p>
    <w:p w:rsidR="00F00EC9" w:rsidRDefault="00F00EC9" w:rsidP="00F00EC9">
      <w:pPr>
        <w:jc w:val="both"/>
        <w:rPr>
          <w:sz w:val="28"/>
          <w:szCs w:val="28"/>
        </w:rPr>
      </w:pPr>
      <w:r>
        <w:rPr>
          <w:sz w:val="28"/>
          <w:szCs w:val="28"/>
        </w:rPr>
        <w:t>2.Внести уточнение адреса в схематический план села  Куреж.</w:t>
      </w:r>
    </w:p>
    <w:p w:rsidR="00F00EC9" w:rsidRDefault="00F00EC9" w:rsidP="00F00EC9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со дня подписания.</w:t>
      </w:r>
    </w:p>
    <w:p w:rsidR="00F00EC9" w:rsidRDefault="00F00EC9" w:rsidP="00F00EC9">
      <w:pPr>
        <w:spacing w:line="480" w:lineRule="auto"/>
        <w:jc w:val="both"/>
        <w:rPr>
          <w:sz w:val="28"/>
          <w:szCs w:val="28"/>
        </w:rPr>
      </w:pPr>
    </w:p>
    <w:p w:rsidR="00F00EC9" w:rsidRDefault="00F00EC9" w:rsidP="00F00EC9">
      <w:pPr>
        <w:spacing w:line="480" w:lineRule="auto"/>
        <w:jc w:val="both"/>
        <w:rPr>
          <w:sz w:val="28"/>
          <w:szCs w:val="28"/>
        </w:rPr>
      </w:pPr>
    </w:p>
    <w:p w:rsidR="00F00EC9" w:rsidRDefault="00F00EC9" w:rsidP="00F00EC9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</w:t>
      </w:r>
      <w:proofErr w:type="spellStart"/>
      <w:r>
        <w:rPr>
          <w:sz w:val="28"/>
          <w:szCs w:val="28"/>
        </w:rPr>
        <w:t>Д.Н.Усенко</w:t>
      </w:r>
      <w:proofErr w:type="spellEnd"/>
    </w:p>
    <w:p w:rsidR="00F00EC9" w:rsidRDefault="00F00EC9" w:rsidP="00F00EC9">
      <w:pPr>
        <w:jc w:val="both"/>
        <w:rPr>
          <w:sz w:val="28"/>
          <w:szCs w:val="28"/>
        </w:rPr>
      </w:pPr>
    </w:p>
    <w:p w:rsidR="00F00EC9" w:rsidRDefault="00F00EC9" w:rsidP="00F00EC9">
      <w:pPr>
        <w:jc w:val="both"/>
        <w:rPr>
          <w:b/>
          <w:sz w:val="28"/>
          <w:szCs w:val="28"/>
        </w:rPr>
      </w:pPr>
    </w:p>
    <w:p w:rsidR="00F00EC9" w:rsidRDefault="00F00EC9" w:rsidP="00F00EC9">
      <w:pPr>
        <w:spacing w:line="480" w:lineRule="auto"/>
        <w:jc w:val="both"/>
        <w:rPr>
          <w:sz w:val="28"/>
          <w:szCs w:val="28"/>
        </w:rPr>
      </w:pPr>
    </w:p>
    <w:p w:rsidR="00F00EC9" w:rsidRDefault="00F00EC9" w:rsidP="00F00EC9">
      <w:pPr>
        <w:rPr>
          <w:sz w:val="20"/>
          <w:szCs w:val="20"/>
        </w:rPr>
      </w:pPr>
    </w:p>
    <w:p w:rsidR="00F00EC9" w:rsidRDefault="00F00EC9" w:rsidP="00F00EC9"/>
    <w:p w:rsidR="00F00EC9" w:rsidRDefault="00F00EC9" w:rsidP="00F00EC9"/>
    <w:p w:rsidR="00F00EC9" w:rsidRDefault="00F00EC9" w:rsidP="00F00EC9"/>
    <w:p w:rsidR="00EB6E33" w:rsidRDefault="00EB6E33"/>
    <w:sectPr w:rsidR="00EB6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DD"/>
    <w:rsid w:val="00680CDD"/>
    <w:rsid w:val="00DA70A3"/>
    <w:rsid w:val="00EB6E33"/>
    <w:rsid w:val="00F0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E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E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2016-02-24T01:25:00Z</dcterms:created>
  <dcterms:modified xsi:type="dcterms:W3CDTF">2016-02-24T01:27:00Z</dcterms:modified>
</cp:coreProperties>
</file>