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5" w:rsidRDefault="00232735" w:rsidP="002327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232735" w:rsidRDefault="00232735" w:rsidP="002327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232735" w:rsidRDefault="00232735" w:rsidP="0023273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КУРЕЖСКИЙ  СЕЛЬСКИЙ  СОВЕТ  ДЕПУТАТОВ</w:t>
      </w:r>
    </w:p>
    <w:p w:rsidR="00232735" w:rsidRDefault="00232735" w:rsidP="00232735">
      <w:pPr>
        <w:ind w:right="-1"/>
        <w:jc w:val="center"/>
        <w:rPr>
          <w:b/>
          <w:sz w:val="32"/>
          <w:szCs w:val="32"/>
        </w:rPr>
      </w:pPr>
    </w:p>
    <w:p w:rsidR="00232735" w:rsidRDefault="00232735" w:rsidP="008E52E9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                  </w:t>
      </w:r>
      <w:r w:rsidR="008E52E9">
        <w:rPr>
          <w:b/>
          <w:sz w:val="28"/>
          <w:szCs w:val="28"/>
        </w:rPr>
        <w:t xml:space="preserve">                          </w:t>
      </w:r>
    </w:p>
    <w:p w:rsidR="00232735" w:rsidRDefault="00232735" w:rsidP="008E52E9">
      <w:pPr>
        <w:ind w:right="-1"/>
        <w:rPr>
          <w:b/>
          <w:sz w:val="32"/>
          <w:szCs w:val="32"/>
        </w:rPr>
      </w:pPr>
    </w:p>
    <w:p w:rsidR="002D008B" w:rsidRDefault="008E52E9" w:rsidP="002D00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14.02. </w:t>
      </w:r>
      <w:r w:rsidR="002D008B">
        <w:rPr>
          <w:sz w:val="28"/>
          <w:szCs w:val="28"/>
        </w:rPr>
        <w:t xml:space="preserve">2017                  </w:t>
      </w:r>
      <w:r w:rsidR="00232735">
        <w:rPr>
          <w:sz w:val="28"/>
          <w:szCs w:val="28"/>
        </w:rPr>
        <w:t xml:space="preserve">                     </w:t>
      </w:r>
      <w:proofErr w:type="spellStart"/>
      <w:r w:rsidR="00232735">
        <w:rPr>
          <w:sz w:val="28"/>
          <w:szCs w:val="28"/>
        </w:rPr>
        <w:t>с</w:t>
      </w:r>
      <w:proofErr w:type="gramStart"/>
      <w:r w:rsidR="00232735">
        <w:rPr>
          <w:sz w:val="28"/>
          <w:szCs w:val="28"/>
        </w:rPr>
        <w:t>.К</w:t>
      </w:r>
      <w:proofErr w:type="gramEnd"/>
      <w:r w:rsidR="00232735">
        <w:rPr>
          <w:sz w:val="28"/>
          <w:szCs w:val="28"/>
        </w:rPr>
        <w:t>уреж</w:t>
      </w:r>
      <w:proofErr w:type="spellEnd"/>
      <w:r w:rsidR="002D008B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ВН-26-р</w:t>
      </w:r>
    </w:p>
    <w:p w:rsidR="002D008B" w:rsidRDefault="002D008B" w:rsidP="002D008B">
      <w:pPr>
        <w:keepNext/>
        <w:jc w:val="both"/>
        <w:outlineLvl w:val="4"/>
        <w:rPr>
          <w:bCs/>
          <w:kern w:val="32"/>
          <w:sz w:val="28"/>
          <w:szCs w:val="28"/>
        </w:rPr>
      </w:pPr>
    </w:p>
    <w:p w:rsidR="002D008B" w:rsidRDefault="002D008B" w:rsidP="002D008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формирования, ведения и обязательного опубликования перечней муниципального имущества, свободного от прав третьих лиц (за исключением имущественных прав некоммерческих организаций)</w:t>
      </w:r>
    </w:p>
    <w:p w:rsidR="002D008B" w:rsidRDefault="002D008B" w:rsidP="002D008B">
      <w:pPr>
        <w:pStyle w:val="ConsPlusNormal"/>
        <w:ind w:right="368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008B" w:rsidRDefault="002D008B" w:rsidP="002D0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31.1 Федерального закона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</w:t>
      </w:r>
      <w:r w:rsidR="00232735">
        <w:rPr>
          <w:sz w:val="28"/>
          <w:szCs w:val="28"/>
        </w:rPr>
        <w:t>», руководствуясь статьями  Устава Курежс</w:t>
      </w:r>
      <w:r>
        <w:rPr>
          <w:sz w:val="28"/>
          <w:szCs w:val="28"/>
        </w:rPr>
        <w:t>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 целях оказания имущественной поддержки социально ориентированным некоммер</w:t>
      </w:r>
      <w:r w:rsidR="00232735">
        <w:rPr>
          <w:sz w:val="28"/>
          <w:szCs w:val="28"/>
        </w:rPr>
        <w:t>ческим организациям, Курежский</w:t>
      </w:r>
      <w:r>
        <w:rPr>
          <w:sz w:val="28"/>
          <w:szCs w:val="28"/>
        </w:rPr>
        <w:t xml:space="preserve"> сельский Совет депутатов РЕШИЛ:</w:t>
      </w:r>
    </w:p>
    <w:p w:rsidR="002D008B" w:rsidRDefault="002D008B" w:rsidP="002D008B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1. 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</w:t>
      </w:r>
      <w:r w:rsidR="00232735">
        <w:rPr>
          <w:sz w:val="28"/>
          <w:szCs w:val="28"/>
        </w:rPr>
        <w:t>ций), на территории Курежского</w:t>
      </w:r>
      <w:r>
        <w:rPr>
          <w:sz w:val="28"/>
          <w:szCs w:val="28"/>
        </w:rPr>
        <w:t xml:space="preserve"> сельсовета </w:t>
      </w:r>
      <w:r>
        <w:rPr>
          <w:rFonts w:eastAsiaTheme="minorHAnsi"/>
          <w:iCs/>
          <w:sz w:val="28"/>
          <w:szCs w:val="28"/>
          <w:lang w:eastAsia="en-US"/>
        </w:rPr>
        <w:t>согласно приложению № 1.</w:t>
      </w:r>
    </w:p>
    <w:p w:rsidR="002D008B" w:rsidRDefault="00232735" w:rsidP="002D0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Курежского</w:t>
      </w:r>
      <w:r w:rsidR="002D008B">
        <w:rPr>
          <w:sz w:val="28"/>
          <w:szCs w:val="28"/>
        </w:rPr>
        <w:t xml:space="preserve"> сельсовета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2D008B" w:rsidRDefault="002D008B" w:rsidP="002D008B">
      <w:pPr>
        <w:keepNext/>
        <w:ind w:firstLine="709"/>
        <w:jc w:val="both"/>
        <w:outlineLvl w:val="4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3.</w:t>
      </w:r>
      <w:r>
        <w:rPr>
          <w:sz w:val="28"/>
          <w:szCs w:val="28"/>
          <w:lang w:eastAsia="x-none"/>
        </w:rPr>
        <w:t xml:space="preserve"> Решение вступает с силу после опубликования на  официальном сайте в сети интернет.</w:t>
      </w:r>
    </w:p>
    <w:p w:rsidR="002D008B" w:rsidRDefault="002D008B" w:rsidP="002D008B">
      <w:pPr>
        <w:keepNext/>
        <w:jc w:val="both"/>
        <w:outlineLvl w:val="4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         4. Контроль за исполнением настоящего решения оставляю за собой.</w:t>
      </w:r>
    </w:p>
    <w:p w:rsidR="002D008B" w:rsidRDefault="002D008B" w:rsidP="002D008B">
      <w:pPr>
        <w:keepNext/>
        <w:ind w:firstLine="709"/>
        <w:jc w:val="both"/>
        <w:outlineLvl w:val="4"/>
        <w:rPr>
          <w:sz w:val="28"/>
          <w:szCs w:val="28"/>
          <w:lang w:val="x-none" w:eastAsia="x-none"/>
        </w:rPr>
      </w:pPr>
    </w:p>
    <w:p w:rsidR="002D008B" w:rsidRDefault="002D008B" w:rsidP="002D008B">
      <w:pPr>
        <w:tabs>
          <w:tab w:val="left" w:pos="1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</w:t>
      </w:r>
    </w:p>
    <w:p w:rsidR="002D008B" w:rsidRDefault="002D008B" w:rsidP="002D008B">
      <w:pPr>
        <w:tabs>
          <w:tab w:val="left" w:pos="1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3273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Совета депутатов                 </w:t>
      </w:r>
      <w:r w:rsidR="00232735">
        <w:rPr>
          <w:sz w:val="28"/>
          <w:szCs w:val="28"/>
        </w:rPr>
        <w:t xml:space="preserve">                    </w:t>
      </w:r>
      <w:proofErr w:type="spellStart"/>
      <w:r w:rsidR="00232735">
        <w:rPr>
          <w:sz w:val="28"/>
          <w:szCs w:val="28"/>
        </w:rPr>
        <w:t>Д.Н.Усенко</w:t>
      </w:r>
      <w:proofErr w:type="spellEnd"/>
    </w:p>
    <w:p w:rsidR="002D008B" w:rsidRDefault="002D008B" w:rsidP="002D008B"/>
    <w:p w:rsidR="002D008B" w:rsidRDefault="002D008B" w:rsidP="002D008B">
      <w:pPr>
        <w:jc w:val="right"/>
      </w:pPr>
    </w:p>
    <w:p w:rsidR="002D008B" w:rsidRDefault="002D008B" w:rsidP="002D008B">
      <w:pPr>
        <w:jc w:val="right"/>
      </w:pPr>
    </w:p>
    <w:p w:rsidR="002D008B" w:rsidRDefault="002D008B" w:rsidP="002D008B">
      <w:pPr>
        <w:jc w:val="right"/>
      </w:pPr>
    </w:p>
    <w:p w:rsidR="002D008B" w:rsidRDefault="002D008B" w:rsidP="002D008B">
      <w:pPr>
        <w:jc w:val="right"/>
      </w:pPr>
    </w:p>
    <w:p w:rsidR="002D008B" w:rsidRDefault="002D008B" w:rsidP="002D008B">
      <w:pPr>
        <w:jc w:val="right"/>
      </w:pPr>
    </w:p>
    <w:p w:rsidR="002D008B" w:rsidRDefault="002D008B" w:rsidP="002D008B">
      <w:pPr>
        <w:jc w:val="right"/>
      </w:pPr>
    </w:p>
    <w:p w:rsidR="002D008B" w:rsidRDefault="002D008B" w:rsidP="002D008B">
      <w:pPr>
        <w:jc w:val="right"/>
      </w:pPr>
    </w:p>
    <w:p w:rsidR="002D008B" w:rsidRDefault="002D008B" w:rsidP="002D008B">
      <w:pPr>
        <w:jc w:val="right"/>
      </w:pPr>
    </w:p>
    <w:p w:rsidR="002D008B" w:rsidRDefault="002D008B" w:rsidP="002D008B">
      <w:pPr>
        <w:jc w:val="center"/>
      </w:pPr>
      <w:r>
        <w:t xml:space="preserve">                                                                                         Приложение № 1</w:t>
      </w:r>
    </w:p>
    <w:p w:rsidR="002D008B" w:rsidRDefault="002D008B" w:rsidP="002D008B">
      <w:pPr>
        <w:jc w:val="center"/>
      </w:pPr>
      <w:r>
        <w:t xml:space="preserve">                                                                                            </w:t>
      </w:r>
      <w:r w:rsidR="00232735">
        <w:t xml:space="preserve">             к  решению Курежского</w:t>
      </w:r>
    </w:p>
    <w:p w:rsidR="002D008B" w:rsidRDefault="002D008B" w:rsidP="002D008B">
      <w:pPr>
        <w:jc w:val="right"/>
      </w:pPr>
      <w:r>
        <w:t>сельского Совета депутатов</w:t>
      </w:r>
    </w:p>
    <w:p w:rsidR="002D008B" w:rsidRDefault="002D008B" w:rsidP="002D008B">
      <w:pPr>
        <w:jc w:val="center"/>
      </w:pPr>
      <w:r>
        <w:t xml:space="preserve">                                                                                           </w:t>
      </w:r>
      <w:r w:rsidR="008E52E9">
        <w:t xml:space="preserve">           от «14» февраля</w:t>
      </w:r>
      <w:r w:rsidR="00232735">
        <w:t xml:space="preserve"> 2017</w:t>
      </w:r>
      <w:r>
        <w:t>г.</w:t>
      </w:r>
    </w:p>
    <w:p w:rsidR="002D008B" w:rsidRDefault="002D008B" w:rsidP="002D008B">
      <w:pPr>
        <w:tabs>
          <w:tab w:val="left" w:pos="5670"/>
          <w:tab w:val="left" w:pos="6379"/>
          <w:tab w:val="left" w:pos="6521"/>
        </w:tabs>
        <w:jc w:val="center"/>
      </w:pPr>
      <w:r>
        <w:t xml:space="preserve">                                                           </w:t>
      </w:r>
      <w:r w:rsidR="008E52E9">
        <w:t xml:space="preserve">                        </w:t>
      </w:r>
      <w:bookmarkStart w:id="0" w:name="_GoBack"/>
      <w:bookmarkEnd w:id="0"/>
      <w:r w:rsidR="008E52E9">
        <w:t xml:space="preserve"> № ВН-26-р</w:t>
      </w:r>
    </w:p>
    <w:p w:rsidR="002D008B" w:rsidRDefault="002D008B" w:rsidP="002D008B">
      <w:pPr>
        <w:jc w:val="both"/>
        <w:rPr>
          <w:sz w:val="28"/>
          <w:szCs w:val="28"/>
        </w:rPr>
      </w:pPr>
    </w:p>
    <w:p w:rsidR="002D008B" w:rsidRDefault="002D008B" w:rsidP="002D008B">
      <w:pPr>
        <w:jc w:val="both"/>
        <w:rPr>
          <w:sz w:val="28"/>
          <w:szCs w:val="28"/>
        </w:rPr>
      </w:pPr>
    </w:p>
    <w:p w:rsidR="002D008B" w:rsidRDefault="002D008B" w:rsidP="002D008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формирования, ведения и обязательного опубликования перечня муниципального имущества, свободного от прав третьих лиц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(за исключением имущественных прав </w:t>
      </w:r>
      <w:proofErr w:type="gramEnd"/>
    </w:p>
    <w:p w:rsidR="002D008B" w:rsidRDefault="002D008B" w:rsidP="002D008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некоммерческих организаций)</w:t>
      </w:r>
    </w:p>
    <w:p w:rsidR="002D008B" w:rsidRDefault="002D008B" w:rsidP="002D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Настоящие Правила устанавливают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целей настоящего Порядка используются понятия, предусмотренные Федеральным законом от 12.01.1996 № 7-ФЗ «О некоммерческих организациях» 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Социально ориентированные некоммерческие организации подлежат включению в реестр, который формирует и </w:t>
      </w:r>
      <w:r w:rsidR="00232735">
        <w:rPr>
          <w:sz w:val="28"/>
          <w:szCs w:val="28"/>
        </w:rPr>
        <w:t>ведет администрация Курежского</w:t>
      </w:r>
      <w:r>
        <w:rPr>
          <w:sz w:val="28"/>
          <w:szCs w:val="28"/>
        </w:rPr>
        <w:t xml:space="preserve"> сельсовета.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перечень могут быть включены только нежилые помещения, находящиеся в муниципальной собственности и свободные от прав третьих лиц (за исключением имущественных прав некоммерческих организаций) (далее – объект).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Не подлежат включению в Перечень: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могут использоваться для решения вопросов местного значения (здания детских садов, школ, больниц и прочие);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объекты,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Формирование перечня </w:t>
      </w:r>
      <w:r w:rsidR="00232735">
        <w:rPr>
          <w:rFonts w:eastAsiaTheme="minorHAnsi"/>
          <w:sz w:val="28"/>
          <w:szCs w:val="28"/>
          <w:lang w:eastAsia="en-US"/>
        </w:rPr>
        <w:t>осуществляется администрацией Курежского</w:t>
      </w:r>
      <w:r>
        <w:rPr>
          <w:rFonts w:eastAsiaTheme="minorHAnsi"/>
          <w:sz w:val="28"/>
          <w:szCs w:val="28"/>
          <w:lang w:eastAsia="en-US"/>
        </w:rPr>
        <w:t xml:space="preserve"> сельсовета  (далее - уполномоченный орган).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Уполномоченный орган определяет </w:t>
      </w:r>
      <w:r w:rsidR="00232735">
        <w:rPr>
          <w:rFonts w:eastAsiaTheme="minorHAnsi"/>
          <w:sz w:val="28"/>
          <w:szCs w:val="28"/>
          <w:lang w:eastAsia="en-US"/>
        </w:rPr>
        <w:t>в составе имущества Курежского</w:t>
      </w:r>
      <w:r>
        <w:rPr>
          <w:rFonts w:eastAsiaTheme="minorHAnsi"/>
          <w:sz w:val="28"/>
          <w:szCs w:val="28"/>
          <w:lang w:eastAsia="en-US"/>
        </w:rPr>
        <w:t xml:space="preserve"> сельсовета объекты, которые могут быть предоставлены социально ориентированным некоммерческим организациям во владение и (или) в пользование на долгосрочной основе (далее - организации), и принимает решения о включении объектов в перечень.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 Решение уполномоченного органа о включении объектов в перечень или об исключении объектов из перечня содержит следующие сведения об объекте: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общая площадь;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адрес объекта или описание его местоположения;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иное.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8"/>
      <w:bookmarkEnd w:id="1"/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>
        <w:rPr>
          <w:rFonts w:eastAsiaTheme="minorHAnsi"/>
          <w:sz w:val="28"/>
          <w:szCs w:val="28"/>
          <w:lang w:eastAsia="en-US"/>
        </w:rPr>
        <w:t>Уполномоченный орган исключает из перечня нежилое помещение в случае,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аренду.</w:t>
      </w:r>
      <w:proofErr w:type="gramEnd"/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Объекты могут быть исключены из Перечня в случае необходимости использования его для муниципальных или государственных нужд.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0"/>
      <w:bookmarkEnd w:id="2"/>
      <w:r>
        <w:rPr>
          <w:rFonts w:eastAsiaTheme="minorHAnsi"/>
          <w:sz w:val="28"/>
          <w:szCs w:val="28"/>
          <w:lang w:eastAsia="en-US"/>
        </w:rPr>
        <w:t>8. В перечень вносятся сведения об объекте, содержащиеся в решении уполномоченного органа о включении объекта в перечень, а также следующие сведения: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год ввода в эксплуатацию здания, в котором расположен объект;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информация об ограничениях (обременениях) в отношении объекта: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 ограничения (обременения);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ограничения (обременения);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действия ограничения (обременения);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лицах (если имеются), в пользу которых установлено ограничение (обременение):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полное наименование;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местонахождение;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основной государственный регистрационный номер;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реестровый номер муниципального имущества;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день принятия уполномоченным органом решения о включении объекта в перечень.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</w:t>
      </w:r>
      <w:r>
        <w:rPr>
          <w:sz w:val="28"/>
          <w:szCs w:val="28"/>
        </w:rPr>
        <w:t xml:space="preserve"> сведения о пользователе;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цель использования</w:t>
      </w:r>
    </w:p>
    <w:p w:rsidR="002D008B" w:rsidRDefault="002D008B" w:rsidP="002D008B">
      <w:pPr>
        <w:tabs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срок использования</w:t>
      </w:r>
    </w:p>
    <w:p w:rsidR="002D008B" w:rsidRDefault="002D008B" w:rsidP="002D008B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е) иное.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Сведения об объекте, указанные в пункте 8 настоящих Правил, вносятся в перечень в течение 5 рабочих дней со дня принятия уполномоченным органом решения о включении этого объекта в перечень.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изменения сведений, содержащихся в перечне, соответствующие изменения вносятся в перечень в течение _3_ рабочих дней со дня, когда уполномоченному органу стало известно об этих изменениях, но не позднее чем </w:t>
      </w:r>
      <w:proofErr w:type="spellStart"/>
      <w:r>
        <w:rPr>
          <w:rFonts w:eastAsiaTheme="minorHAnsi"/>
          <w:sz w:val="28"/>
          <w:szCs w:val="28"/>
          <w:lang w:eastAsia="en-US"/>
        </w:rPr>
        <w:t>через_месяц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Сведения об объекте, указанные в пункте 8 настоящих Правил, исключаются из перечня в течение 5   рабочих дней со дня принятия уполномоченным органом решения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 исключении этого объекта.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12. Перечень публикуется на официальном сайте уполномоченного органа по адресу</w:t>
      </w:r>
      <w:r w:rsidR="00232735">
        <w:rPr>
          <w:rFonts w:eastAsiaTheme="minorHAnsi"/>
          <w:sz w:val="28"/>
          <w:szCs w:val="28"/>
          <w:lang w:eastAsia="en-US"/>
        </w:rPr>
        <w:t>:</w:t>
      </w:r>
      <w:r>
        <w:t xml:space="preserve"> </w:t>
      </w:r>
      <w:r w:rsidR="00232735">
        <w:rPr>
          <w:rFonts w:eastAsiaTheme="minorHAnsi"/>
          <w:sz w:val="28"/>
          <w:szCs w:val="28"/>
          <w:lang w:eastAsia="en-US"/>
        </w:rPr>
        <w:t xml:space="preserve"> </w:t>
      </w:r>
      <w:r w:rsidR="00232735">
        <w:rPr>
          <w:rFonts w:eastAsiaTheme="minorHAnsi"/>
          <w:sz w:val="28"/>
          <w:szCs w:val="28"/>
          <w:lang w:val="en-US" w:eastAsia="en-US"/>
        </w:rPr>
        <w:t>http</w:t>
      </w:r>
      <w:r w:rsidR="00232735">
        <w:rPr>
          <w:rFonts w:eastAsiaTheme="minorHAnsi"/>
          <w:sz w:val="28"/>
          <w:szCs w:val="28"/>
          <w:lang w:eastAsia="en-US"/>
        </w:rPr>
        <w:t>://</w:t>
      </w:r>
      <w:r w:rsidR="00232735">
        <w:rPr>
          <w:rFonts w:eastAsiaTheme="minorHAnsi"/>
          <w:sz w:val="28"/>
          <w:szCs w:val="28"/>
          <w:lang w:val="en-US" w:eastAsia="en-US"/>
        </w:rPr>
        <w:t>bdu</w:t>
      </w:r>
      <w:r w:rsidR="00232735" w:rsidRPr="00232735">
        <w:rPr>
          <w:rFonts w:eastAsiaTheme="minorHAnsi"/>
          <w:sz w:val="28"/>
          <w:szCs w:val="28"/>
          <w:lang w:eastAsia="en-US"/>
        </w:rPr>
        <w:t>.</w:t>
      </w:r>
      <w:r w:rsidR="000F14DF">
        <w:rPr>
          <w:rFonts w:eastAsiaTheme="minorHAnsi"/>
          <w:sz w:val="28"/>
          <w:szCs w:val="28"/>
          <w:lang w:val="en-US" w:eastAsia="en-US"/>
        </w:rPr>
        <w:t>su</w:t>
      </w:r>
      <w:r w:rsidR="00232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2D008B" w:rsidRDefault="002D008B" w:rsidP="002D008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Ведение перечня осуществляется в электронном виде уполномоченными должностными лицами уполномоченного органа</w:t>
      </w:r>
      <w:r>
        <w:rPr>
          <w:sz w:val="28"/>
          <w:szCs w:val="28"/>
        </w:rPr>
        <w:t xml:space="preserve"> путем непрерывного внесения и исключения из него объектов в соответствии с решениями уполномоченного органа.</w:t>
      </w:r>
    </w:p>
    <w:p w:rsidR="002D008B" w:rsidRDefault="002D008B" w:rsidP="002D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Опубликование Перечня и всех изменений и дополнений производится в течение 14 дней со дня принятия решения уполномоченным органом.</w:t>
      </w:r>
    </w:p>
    <w:p w:rsidR="002D008B" w:rsidRDefault="002D008B" w:rsidP="002D0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9F6" w:rsidRDefault="005D19F6"/>
    <w:sectPr w:rsidR="005D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C0"/>
    <w:rsid w:val="000F14DF"/>
    <w:rsid w:val="002302DF"/>
    <w:rsid w:val="00232735"/>
    <w:rsid w:val="002D008B"/>
    <w:rsid w:val="005232C0"/>
    <w:rsid w:val="005D19F6"/>
    <w:rsid w:val="008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0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basedOn w:val="a0"/>
    <w:rsid w:val="00232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0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basedOn w:val="a0"/>
    <w:rsid w:val="00232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2017-02-28T06:29:00Z</dcterms:created>
  <dcterms:modified xsi:type="dcterms:W3CDTF">2017-03-10T03:16:00Z</dcterms:modified>
</cp:coreProperties>
</file>