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DF" w:rsidRPr="006F6FEF" w:rsidRDefault="00374ADF" w:rsidP="006F6FEF">
      <w:pPr>
        <w:rPr>
          <w:sz w:val="28"/>
          <w:szCs w:val="28"/>
        </w:rPr>
      </w:pPr>
    </w:p>
    <w:p w:rsidR="00374ADF" w:rsidRPr="006F6FEF" w:rsidRDefault="00374ADF" w:rsidP="00374ADF">
      <w:pPr>
        <w:ind w:right="-1" w:firstLine="567"/>
        <w:jc w:val="center"/>
        <w:rPr>
          <w:bCs/>
          <w:kern w:val="32"/>
          <w:sz w:val="28"/>
          <w:szCs w:val="28"/>
        </w:rPr>
      </w:pPr>
      <w:r w:rsidRPr="006F6FEF">
        <w:rPr>
          <w:bCs/>
          <w:kern w:val="32"/>
          <w:sz w:val="28"/>
          <w:szCs w:val="28"/>
        </w:rPr>
        <w:t>РОССИЙСКАЯ ФЕДЕРАЦИЯ</w:t>
      </w:r>
    </w:p>
    <w:p w:rsidR="00374ADF" w:rsidRPr="006F6FEF" w:rsidRDefault="00374ADF" w:rsidP="00374ADF">
      <w:pPr>
        <w:ind w:right="-1" w:firstLine="567"/>
        <w:jc w:val="center"/>
        <w:rPr>
          <w:bCs/>
          <w:kern w:val="32"/>
          <w:sz w:val="28"/>
          <w:szCs w:val="28"/>
        </w:rPr>
      </w:pPr>
      <w:r w:rsidRPr="006F6FEF">
        <w:rPr>
          <w:bCs/>
          <w:kern w:val="32"/>
          <w:sz w:val="28"/>
          <w:szCs w:val="28"/>
        </w:rPr>
        <w:t>КРАСНОЯРСКИЙ КРАЙ</w:t>
      </w:r>
    </w:p>
    <w:p w:rsidR="00374ADF" w:rsidRPr="006F6FEF" w:rsidRDefault="00374ADF" w:rsidP="00374ADF">
      <w:pPr>
        <w:ind w:right="-1" w:firstLine="567"/>
        <w:jc w:val="center"/>
        <w:rPr>
          <w:bCs/>
          <w:kern w:val="32"/>
          <w:sz w:val="28"/>
          <w:szCs w:val="28"/>
        </w:rPr>
      </w:pPr>
      <w:r w:rsidRPr="006F6FEF">
        <w:rPr>
          <w:bCs/>
          <w:kern w:val="32"/>
          <w:sz w:val="28"/>
          <w:szCs w:val="28"/>
        </w:rPr>
        <w:t>ИДРИНСКИЙ РАЙОН</w:t>
      </w:r>
    </w:p>
    <w:p w:rsidR="00374ADF" w:rsidRPr="006F6FEF" w:rsidRDefault="00374ADF" w:rsidP="00374ADF">
      <w:pPr>
        <w:ind w:right="-1" w:firstLine="567"/>
        <w:jc w:val="center"/>
        <w:rPr>
          <w:bCs/>
          <w:kern w:val="32"/>
          <w:sz w:val="28"/>
          <w:szCs w:val="28"/>
        </w:rPr>
      </w:pPr>
      <w:r w:rsidRPr="006F6FEF">
        <w:rPr>
          <w:bCs/>
          <w:kern w:val="32"/>
          <w:sz w:val="28"/>
          <w:szCs w:val="28"/>
        </w:rPr>
        <w:t>КУРЕЖСКИЙ СЕЛЬСКИЙ СОВЕТ ДЕПУТАТОВ</w:t>
      </w:r>
    </w:p>
    <w:p w:rsidR="00374ADF" w:rsidRPr="006F6FEF" w:rsidRDefault="00374ADF" w:rsidP="00374ADF">
      <w:pPr>
        <w:ind w:right="-1"/>
        <w:rPr>
          <w:bCs/>
          <w:kern w:val="32"/>
          <w:sz w:val="26"/>
          <w:szCs w:val="26"/>
        </w:rPr>
      </w:pPr>
    </w:p>
    <w:p w:rsidR="00374ADF" w:rsidRPr="006F6FEF" w:rsidRDefault="00374ADF" w:rsidP="00374ADF">
      <w:pPr>
        <w:ind w:right="-1" w:firstLine="567"/>
        <w:jc w:val="center"/>
        <w:rPr>
          <w:rStyle w:val="fontstyle01"/>
          <w:rFonts w:ascii="Times New Roman" w:hAnsi="Times New Roman" w:cs="Times New Roman"/>
          <w:bCs/>
          <w:color w:val="auto"/>
          <w:kern w:val="32"/>
          <w:sz w:val="26"/>
          <w:szCs w:val="26"/>
        </w:rPr>
      </w:pPr>
      <w:r w:rsidRPr="006F6FEF">
        <w:rPr>
          <w:bCs/>
          <w:kern w:val="32"/>
          <w:sz w:val="26"/>
          <w:szCs w:val="26"/>
        </w:rPr>
        <w:t>РЕШЕНИЕ</w:t>
      </w: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  <w:r w:rsidRPr="006F6FEF">
        <w:rPr>
          <w:rStyle w:val="fontstyle01"/>
        </w:rPr>
        <w:t>11.09.2019                                     с. Куреж                                № ВН-73-р</w:t>
      </w:r>
    </w:p>
    <w:p w:rsidR="00374ADF" w:rsidRPr="006F6FEF" w:rsidRDefault="00374ADF" w:rsidP="00374ADF">
      <w:pPr>
        <w:rPr>
          <w:rStyle w:val="fontstyle01"/>
        </w:rPr>
      </w:pP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О внесении изменений в решение Курежского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сельского Совета депутатов от 15.12.2016 № ВН-19-р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«Об утверждении Положения об оплате труда лиц,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замещающих иные муниципальные должности,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и муниципальных служащих  администрации</w:t>
      </w:r>
    </w:p>
    <w:p w:rsidR="00374ADF" w:rsidRPr="006F6FEF" w:rsidRDefault="00374ADF" w:rsidP="00374ADF">
      <w:pPr>
        <w:rPr>
          <w:rStyle w:val="fontstyle01"/>
        </w:rPr>
      </w:pPr>
      <w:r w:rsidRPr="006F6FEF">
        <w:rPr>
          <w:rStyle w:val="fontstyle01"/>
        </w:rPr>
        <w:t xml:space="preserve"> Курежского</w:t>
      </w:r>
      <w:r w:rsidRPr="006F6FEF">
        <w:rPr>
          <w:rFonts w:ascii="Arial" w:hAnsi="Arial" w:cs="Arial"/>
          <w:color w:val="000000"/>
        </w:rPr>
        <w:t xml:space="preserve"> </w:t>
      </w:r>
      <w:r w:rsidRPr="006F6FEF">
        <w:rPr>
          <w:rStyle w:val="fontstyle01"/>
        </w:rPr>
        <w:t>сельсовета»</w:t>
      </w:r>
    </w:p>
    <w:p w:rsidR="00374ADF" w:rsidRPr="006F6FEF" w:rsidRDefault="00374ADF" w:rsidP="00374ADF">
      <w:pPr>
        <w:rPr>
          <w:rStyle w:val="fontstyle01"/>
        </w:rPr>
      </w:pP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 xml:space="preserve">           </w:t>
      </w:r>
      <w:proofErr w:type="gramStart"/>
      <w:r w:rsidRPr="006F6FEF">
        <w:rPr>
          <w:rStyle w:val="fontstyle01"/>
        </w:rPr>
        <w:t>На основании статьи 86 Бюджетного кодекса Российской Федерации,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Федерального закона от 06.10.2003 № 131-ФЗ «Об общих принципах организации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местного самоуправления в Российской Федерации», статьи 22 Федерального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закона от 02.03.2007 № 25-ФЗ «О муниципальной службе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в Российской Федерации», Постановления Совета администрации края от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29.12.2007 № 512-п «О нормативах формирования расходов на оплату труда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депутатов, выборных должностных лиц местного самоуправления,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осуществляющих свои полномочия на постоянной</w:t>
      </w:r>
      <w:proofErr w:type="gramEnd"/>
      <w:r w:rsidRPr="006F6FEF">
        <w:rPr>
          <w:rStyle w:val="fontstyle01"/>
        </w:rPr>
        <w:t xml:space="preserve"> основе, и муниципальных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служащих», статьями  Устава Курежского сельсовета,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Курежский сельский Совет депутатов РЕШИЛ:</w:t>
      </w:r>
    </w:p>
    <w:p w:rsidR="00374ADF" w:rsidRPr="006F6FEF" w:rsidRDefault="00374ADF" w:rsidP="00374ADF">
      <w:pPr>
        <w:rPr>
          <w:rStyle w:val="fontstyle01"/>
        </w:rPr>
      </w:pP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 xml:space="preserve">1.Приложение 1 изложить в новой редакции </w:t>
      </w:r>
      <w:proofErr w:type="gramStart"/>
      <w:r w:rsidRPr="006F6FEF">
        <w:rPr>
          <w:rStyle w:val="fontstyle01"/>
        </w:rPr>
        <w:t>согласно приложения</w:t>
      </w:r>
      <w:proofErr w:type="gramEnd"/>
      <w:r w:rsidRPr="006F6FEF">
        <w:rPr>
          <w:rStyle w:val="fontstyle01"/>
        </w:rPr>
        <w:t xml:space="preserve"> 1 к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настоящему решению.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2.Приложение 2 изложить в новой редакции согласно приложения 2 к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настоящему решению.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 xml:space="preserve">3. </w:t>
      </w:r>
      <w:proofErr w:type="gramStart"/>
      <w:r w:rsidRPr="006F6FEF">
        <w:rPr>
          <w:rStyle w:val="fontstyle01"/>
        </w:rPr>
        <w:t>Контроль за</w:t>
      </w:r>
      <w:proofErr w:type="gramEnd"/>
      <w:r w:rsidRPr="006F6FEF">
        <w:rPr>
          <w:rStyle w:val="fontstyle01"/>
        </w:rPr>
        <w:t xml:space="preserve"> исполнением настоящего Решения возложить на главу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сельсовета.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 xml:space="preserve">4. Решение вступает в силу в </w:t>
      </w:r>
      <w:proofErr w:type="gramStart"/>
      <w:r w:rsidRPr="006F6FEF">
        <w:rPr>
          <w:rStyle w:val="fontstyle01"/>
        </w:rPr>
        <w:t>день, следующий за днем его официального опубликования на  официальном сайте администрации</w:t>
      </w:r>
      <w:r w:rsidRPr="006F6FEF">
        <w:rPr>
          <w:rFonts w:ascii="Arial" w:hAnsi="Arial" w:cs="Arial"/>
          <w:color w:val="000000"/>
        </w:rPr>
        <w:t xml:space="preserve"> </w:t>
      </w:r>
      <w:r w:rsidRPr="006F6FEF">
        <w:rPr>
          <w:rStyle w:val="fontstyle01"/>
        </w:rPr>
        <w:t>Курежского сельсовета и применяется</w:t>
      </w:r>
      <w:proofErr w:type="gramEnd"/>
      <w:r w:rsidRPr="006F6FEF">
        <w:rPr>
          <w:rStyle w:val="fontstyle01"/>
        </w:rPr>
        <w:t xml:space="preserve"> к</w:t>
      </w:r>
      <w:r w:rsidRPr="006F6FEF">
        <w:rPr>
          <w:rFonts w:ascii="Arial" w:hAnsi="Arial" w:cs="Arial"/>
          <w:color w:val="000000"/>
        </w:rPr>
        <w:t xml:space="preserve"> </w:t>
      </w:r>
      <w:r w:rsidRPr="006F6FEF">
        <w:rPr>
          <w:rStyle w:val="fontstyle01"/>
        </w:rPr>
        <w:t>правоотношениям, возникшим с 01 октября 2019 года.</w:t>
      </w:r>
    </w:p>
    <w:p w:rsidR="00374ADF" w:rsidRPr="006F6FEF" w:rsidRDefault="00374ADF" w:rsidP="00374ADF">
      <w:pPr>
        <w:rPr>
          <w:rStyle w:val="fontstyle01"/>
        </w:rPr>
      </w:pP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Глава сельсовета,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 xml:space="preserve">председатель Совета депутатов                                         </w:t>
      </w:r>
      <w:proofErr w:type="spellStart"/>
      <w:r w:rsidRPr="006F6FEF">
        <w:rPr>
          <w:rStyle w:val="fontstyle01"/>
        </w:rPr>
        <w:t>Д.Н.Усенко</w:t>
      </w:r>
      <w:proofErr w:type="spellEnd"/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jc w:val="right"/>
        <w:rPr>
          <w:rStyle w:val="fontstyle01"/>
        </w:rPr>
      </w:pPr>
      <w:r w:rsidRPr="006F6FEF">
        <w:lastRenderedPageBreak/>
        <w:br/>
      </w:r>
      <w:r w:rsidRPr="006F6FEF">
        <w:rPr>
          <w:rStyle w:val="fontstyle01"/>
        </w:rPr>
        <w:t>Приложение 1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к решению сельского Совета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депутатов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от 11.09.2019 № ВН-73-р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Приложение 1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к решению Курежского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сельского Совета депутатов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 xml:space="preserve">от 15.12.2016№ВН-19-р </w:t>
      </w:r>
    </w:p>
    <w:p w:rsidR="00374ADF" w:rsidRPr="006F6FEF" w:rsidRDefault="00374ADF" w:rsidP="00374ADF">
      <w:pPr>
        <w:rPr>
          <w:rStyle w:val="fontstyle01"/>
        </w:rPr>
      </w:pPr>
      <w:r w:rsidRPr="006F6FEF">
        <w:rPr>
          <w:rStyle w:val="fontstyle01"/>
        </w:rPr>
        <w:t>Размеры денежного вознаграждения, денежного поощрения выборных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должностных лиц</w:t>
      </w:r>
      <w:r w:rsidRPr="006F6FEF">
        <w:rPr>
          <w:rFonts w:ascii="Arial" w:hAnsi="Arial" w:cs="Arial"/>
          <w:color w:val="000000"/>
        </w:rPr>
        <w:t xml:space="preserve">                                          </w:t>
      </w:r>
      <w:r w:rsidRPr="006F6FEF">
        <w:rPr>
          <w:rStyle w:val="fontstyle01"/>
        </w:rPr>
        <w:t>(рублей в месяц)</w:t>
      </w:r>
    </w:p>
    <w:p w:rsidR="00374ADF" w:rsidRPr="006F6FEF" w:rsidRDefault="00374ADF" w:rsidP="00374ADF">
      <w:pPr>
        <w:rPr>
          <w:rFonts w:ascii="Arial Unicode MS" w:eastAsia="Arial Unicode MS" w:hAnsi="Arial Unicode MS" w:cs="Arial Unicode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820"/>
        <w:gridCol w:w="3390"/>
      </w:tblGrid>
      <w:tr w:rsidR="00374ADF" w:rsidRPr="006F6FEF" w:rsidTr="00374A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>Наименование</w:t>
            </w:r>
            <w:r w:rsidRPr="006F6FEF">
              <w:rPr>
                <w:rFonts w:ascii="Arial" w:hAnsi="Arial" w:cs="Arial"/>
                <w:color w:val="000000"/>
                <w:lang w:eastAsia="en-US"/>
              </w:rPr>
              <w:br/>
            </w:r>
            <w:r w:rsidRPr="006F6FEF">
              <w:rPr>
                <w:rStyle w:val="fontstyle01"/>
                <w:lang w:eastAsia="en-US"/>
              </w:rPr>
              <w:t>должности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>Размер денежного</w:t>
            </w:r>
            <w:r w:rsidRPr="006F6FEF">
              <w:rPr>
                <w:rFonts w:ascii="Arial" w:hAnsi="Arial" w:cs="Arial"/>
                <w:color w:val="000000"/>
                <w:lang w:eastAsia="en-US"/>
              </w:rPr>
              <w:br/>
            </w:r>
            <w:r w:rsidRPr="006F6FEF">
              <w:rPr>
                <w:rStyle w:val="fontstyle01"/>
                <w:lang w:eastAsia="en-US"/>
              </w:rPr>
              <w:t>вознаграждения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>Размер денежного</w:t>
            </w:r>
            <w:r w:rsidRPr="006F6FEF">
              <w:rPr>
                <w:rFonts w:ascii="Arial" w:hAnsi="Arial" w:cs="Arial"/>
                <w:color w:val="000000"/>
                <w:lang w:eastAsia="en-US"/>
              </w:rPr>
              <w:br/>
            </w:r>
            <w:r w:rsidRPr="006F6FEF">
              <w:rPr>
                <w:rStyle w:val="fontstyle01"/>
                <w:lang w:eastAsia="en-US"/>
              </w:rPr>
              <w:t>поощрения</w:t>
            </w:r>
          </w:p>
        </w:tc>
      </w:tr>
      <w:tr w:rsidR="00374ADF" w:rsidRPr="006F6FEF" w:rsidTr="00374A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 xml:space="preserve">Глава сельсовета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 xml:space="preserve">15212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>100%</w:t>
            </w:r>
          </w:p>
        </w:tc>
      </w:tr>
    </w:tbl>
    <w:p w:rsidR="00374ADF" w:rsidRPr="006F6FEF" w:rsidRDefault="00374ADF" w:rsidP="00374ADF">
      <w:pPr>
        <w:rPr>
          <w:rStyle w:val="fontstyle01"/>
          <w:rFonts w:eastAsia="Arial Unicode MS"/>
        </w:rPr>
      </w:pPr>
      <w:r w:rsidRPr="006F6FEF">
        <w:br/>
      </w: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rPr>
          <w:rStyle w:val="fontstyle01"/>
        </w:rPr>
      </w:pPr>
    </w:p>
    <w:p w:rsidR="00374ADF" w:rsidRPr="006F6FEF" w:rsidRDefault="00374ADF" w:rsidP="00374ADF">
      <w:pPr>
        <w:jc w:val="right"/>
        <w:rPr>
          <w:rStyle w:val="fontstyle01"/>
        </w:rPr>
      </w:pPr>
      <w:r w:rsidRPr="006F6FEF">
        <w:rPr>
          <w:rStyle w:val="fontstyle01"/>
        </w:rPr>
        <w:lastRenderedPageBreak/>
        <w:t>Приложение 2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к решению сельского Совета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депутатов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от 11.09.2019 №ВН-73р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Приложение 2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к решению Курежского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сельского Совета депутатов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 xml:space="preserve">от 15.12.2016№ВН-19-р </w:t>
      </w:r>
    </w:p>
    <w:p w:rsidR="00374ADF" w:rsidRPr="006F6FEF" w:rsidRDefault="00374ADF" w:rsidP="00374ADF">
      <w:pPr>
        <w:rPr>
          <w:rStyle w:val="fontstyle01"/>
        </w:rPr>
      </w:pP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>Размеры должностных окладов муниципальных служащих</w:t>
      </w:r>
      <w:r w:rsidRPr="006F6FEF">
        <w:rPr>
          <w:rFonts w:ascii="Arial" w:hAnsi="Arial" w:cs="Arial"/>
          <w:color w:val="000000"/>
        </w:rPr>
        <w:br/>
      </w:r>
      <w:r w:rsidRPr="006F6FEF">
        <w:rPr>
          <w:rStyle w:val="fontstyle01"/>
        </w:rPr>
        <w:t xml:space="preserve">                                                                                                               (рублей в месяц)</w:t>
      </w:r>
    </w:p>
    <w:p w:rsidR="00374ADF" w:rsidRPr="006F6FEF" w:rsidRDefault="00374ADF" w:rsidP="00374ADF"/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1"/>
        <w:gridCol w:w="2347"/>
      </w:tblGrid>
      <w:tr w:rsidR="00374ADF" w:rsidRPr="006F6FEF" w:rsidTr="00374AD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 xml:space="preserve">Наименование должности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>Должностной</w:t>
            </w:r>
            <w:r w:rsidRPr="006F6FEF">
              <w:rPr>
                <w:rFonts w:ascii="Arial" w:hAnsi="Arial" w:cs="Arial"/>
                <w:color w:val="000000"/>
                <w:lang w:eastAsia="en-US"/>
              </w:rPr>
              <w:br/>
            </w:r>
            <w:r w:rsidRPr="006F6FEF">
              <w:rPr>
                <w:rStyle w:val="fontstyle01"/>
                <w:lang w:eastAsia="en-US"/>
              </w:rPr>
              <w:t>оклад</w:t>
            </w:r>
          </w:p>
        </w:tc>
      </w:tr>
      <w:tr w:rsidR="00374ADF" w:rsidRPr="006F6FEF" w:rsidTr="00374AD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 xml:space="preserve">Главный бухгалтер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>3803</w:t>
            </w:r>
          </w:p>
        </w:tc>
      </w:tr>
      <w:tr w:rsidR="00374ADF" w:rsidRPr="006F6FEF" w:rsidTr="00374AD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 xml:space="preserve">Специалист 1 категории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F" w:rsidRPr="006F6FEF" w:rsidRDefault="00374ADF">
            <w:pPr>
              <w:spacing w:line="276" w:lineRule="auto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6F6FEF">
              <w:rPr>
                <w:rStyle w:val="fontstyle01"/>
                <w:lang w:eastAsia="en-US"/>
              </w:rPr>
              <w:t>3427</w:t>
            </w:r>
          </w:p>
        </w:tc>
        <w:bookmarkStart w:id="0" w:name="_GoBack"/>
        <w:bookmarkEnd w:id="0"/>
      </w:tr>
    </w:tbl>
    <w:p w:rsidR="00374ADF" w:rsidRPr="006F6FEF" w:rsidRDefault="00374ADF" w:rsidP="00374ADF"/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374ADF" w:rsidRPr="006F6FEF" w:rsidRDefault="00374ADF" w:rsidP="00374ADF">
      <w:pPr>
        <w:jc w:val="center"/>
        <w:rPr>
          <w:rStyle w:val="fontstyle01"/>
        </w:rPr>
      </w:pPr>
    </w:p>
    <w:p w:rsidR="00712706" w:rsidRPr="006F6FEF" w:rsidRDefault="00712706"/>
    <w:sectPr w:rsidR="00712706" w:rsidRPr="006F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7"/>
    <w:rsid w:val="00374ADF"/>
    <w:rsid w:val="00606FE7"/>
    <w:rsid w:val="006F6FEF"/>
    <w:rsid w:val="007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4AD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74AD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2019-09-18T08:18:00Z</cp:lastPrinted>
  <dcterms:created xsi:type="dcterms:W3CDTF">2019-09-18T07:48:00Z</dcterms:created>
  <dcterms:modified xsi:type="dcterms:W3CDTF">2019-09-18T08:19:00Z</dcterms:modified>
</cp:coreProperties>
</file>