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E" w:rsidRDefault="00DC1BFE" w:rsidP="00DC1BFE">
      <w:pPr>
        <w:pStyle w:val="a3"/>
        <w:tabs>
          <w:tab w:val="center" w:pos="4819"/>
        </w:tabs>
        <w:ind w:right="-1" w:firstLine="567"/>
        <w:jc w:val="left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                                    РОССИЙСКАЯ ФЕДЕРАЦИЯ</w:t>
      </w:r>
    </w:p>
    <w:p w:rsidR="00DC1BFE" w:rsidRDefault="00DC1BFE" w:rsidP="00DC1BF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DC1BFE" w:rsidRDefault="00DC1BFE" w:rsidP="00DC1BF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DC1BFE" w:rsidRDefault="00DC1BFE" w:rsidP="00DC1BF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DC1BFE" w:rsidRDefault="00DC1BFE" w:rsidP="00DC1BFE">
      <w:pPr>
        <w:pStyle w:val="a3"/>
        <w:ind w:right="-1" w:firstLine="567"/>
        <w:rPr>
          <w:bCs/>
          <w:kern w:val="32"/>
          <w:szCs w:val="28"/>
        </w:rPr>
      </w:pPr>
    </w:p>
    <w:p w:rsidR="00DC1BFE" w:rsidRPr="00A86098" w:rsidRDefault="00DC1BFE" w:rsidP="00A86098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1BFE" w:rsidRPr="00A86098" w:rsidRDefault="00CF3DEE" w:rsidP="00A86098">
      <w:pPr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="00DC1BFE">
        <w:rPr>
          <w:rFonts w:ascii="Times New Roman" w:hAnsi="Times New Roman" w:cs="Times New Roman"/>
          <w:sz w:val="28"/>
          <w:szCs w:val="28"/>
        </w:rPr>
        <w:t xml:space="preserve">2.2019                             </w:t>
      </w:r>
      <w:r w:rsidR="00A860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C1B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1BFE">
        <w:rPr>
          <w:rFonts w:ascii="Times New Roman" w:hAnsi="Times New Roman" w:cs="Times New Roman"/>
          <w:sz w:val="28"/>
          <w:szCs w:val="28"/>
        </w:rPr>
        <w:t>уреж</w:t>
      </w:r>
      <w:proofErr w:type="spellEnd"/>
      <w:r w:rsidR="00DC1B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8609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№ВН-7</w:t>
      </w:r>
      <w:r w:rsidR="00DC1BFE">
        <w:rPr>
          <w:rFonts w:ascii="Times New Roman" w:hAnsi="Times New Roman" w:cs="Times New Roman"/>
          <w:sz w:val="28"/>
          <w:szCs w:val="28"/>
        </w:rPr>
        <w:t>5-р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DC1BFE" w:rsidTr="00DC1BFE">
        <w:tc>
          <w:tcPr>
            <w:tcW w:w="5495" w:type="dxa"/>
            <w:hideMark/>
          </w:tcPr>
          <w:p w:rsidR="00DC1BFE" w:rsidRPr="00595230" w:rsidRDefault="00DC1BFE" w:rsidP="00595230">
            <w:pPr>
              <w:pStyle w:val="1"/>
              <w:ind w:left="0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595230">
              <w:rPr>
                <w:szCs w:val="28"/>
                <w:lang w:eastAsia="en-US"/>
              </w:rPr>
              <w:t xml:space="preserve"> внесении изменений в решение Курежского сельского Совета депутатов «Об утверждении Положения о бюджетном устройстве и бюджетном процессе Курежского сельсовета Идринского района Красноярского края» от 19.11.2018 г. № ВН-55-р</w:t>
            </w:r>
          </w:p>
        </w:tc>
        <w:tc>
          <w:tcPr>
            <w:tcW w:w="3792" w:type="dxa"/>
          </w:tcPr>
          <w:p w:rsidR="00DC1BFE" w:rsidRDefault="00DC1BFE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  <w:lang w:eastAsia="en-US"/>
              </w:rPr>
            </w:pPr>
          </w:p>
        </w:tc>
      </w:tr>
    </w:tbl>
    <w:p w:rsidR="00DC1BFE" w:rsidRDefault="00DC1BFE" w:rsidP="00DC1BFE">
      <w:pPr>
        <w:spacing w:after="0" w:line="240" w:lineRule="auto"/>
      </w:pPr>
    </w:p>
    <w:p w:rsidR="00DC1BFE" w:rsidRPr="00A86098" w:rsidRDefault="00595230" w:rsidP="00DC1BFE">
      <w:pPr>
        <w:pStyle w:val="1"/>
        <w:ind w:left="0" w:right="0" w:firstLine="709"/>
        <w:jc w:val="both"/>
        <w:rPr>
          <w:szCs w:val="28"/>
        </w:rPr>
      </w:pPr>
      <w:r w:rsidRPr="00A86098">
        <w:rPr>
          <w:szCs w:val="28"/>
        </w:rPr>
        <w:t>Руково</w:t>
      </w:r>
      <w:r w:rsidR="00A86098" w:rsidRPr="00A86098">
        <w:rPr>
          <w:szCs w:val="28"/>
        </w:rPr>
        <w:t>дствуясь Уставом Курежского сел</w:t>
      </w:r>
      <w:r w:rsidRPr="00A86098">
        <w:rPr>
          <w:szCs w:val="28"/>
        </w:rPr>
        <w:t>ьсовета, Курежский сельский Совет депутатов РЕШИЛ:</w:t>
      </w:r>
    </w:p>
    <w:p w:rsidR="00595230" w:rsidRPr="00A86098" w:rsidRDefault="00595230" w:rsidP="00595230">
      <w:pPr>
        <w:pStyle w:val="1"/>
        <w:numPr>
          <w:ilvl w:val="0"/>
          <w:numId w:val="1"/>
        </w:numPr>
        <w:ind w:right="0"/>
        <w:jc w:val="both"/>
        <w:rPr>
          <w:szCs w:val="28"/>
          <w:lang w:eastAsia="en-US"/>
        </w:rPr>
      </w:pPr>
      <w:r w:rsidRPr="00A86098">
        <w:rPr>
          <w:szCs w:val="28"/>
        </w:rPr>
        <w:t>Внести в Решение</w:t>
      </w:r>
      <w:r w:rsidRPr="00A86098">
        <w:rPr>
          <w:szCs w:val="28"/>
          <w:lang w:eastAsia="en-US"/>
        </w:rPr>
        <w:t xml:space="preserve"> Курежского сельского Совета депутатов «Об утверждении Положения о бюджетном устройстве и бюджетном процессе Курежского сельсовета Идринского района Красноярского края» от 19.11.2018 г. № ВН-55-р</w:t>
      </w:r>
      <w:r w:rsidRPr="00A86098">
        <w:rPr>
          <w:szCs w:val="28"/>
          <w:lang w:eastAsia="en-US"/>
        </w:rPr>
        <w:t xml:space="preserve"> следующие изменения:</w:t>
      </w:r>
    </w:p>
    <w:p w:rsidR="00595230" w:rsidRPr="00A86098" w:rsidRDefault="00595230" w:rsidP="00680A56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86098">
        <w:rPr>
          <w:sz w:val="28"/>
          <w:szCs w:val="28"/>
        </w:rPr>
        <w:t xml:space="preserve">Пункт 1 статьи 21 положения изложить в следующей редакции </w:t>
      </w:r>
    </w:p>
    <w:p w:rsidR="00595230" w:rsidRPr="00A86098" w:rsidRDefault="00595230" w:rsidP="00A86098">
      <w:pPr>
        <w:spacing w:line="240" w:lineRule="auto"/>
        <w:jc w:val="both"/>
        <w:rPr>
          <w:sz w:val="28"/>
          <w:szCs w:val="28"/>
        </w:rPr>
      </w:pPr>
      <w:r w:rsidRPr="00A86098">
        <w:rPr>
          <w:sz w:val="28"/>
          <w:szCs w:val="28"/>
        </w:rPr>
        <w:t xml:space="preserve">«1. Главные администраторы бюджетных средств </w:t>
      </w:r>
      <w:r w:rsidR="00680A56" w:rsidRPr="00A86098">
        <w:rPr>
          <w:sz w:val="28"/>
          <w:szCs w:val="28"/>
        </w:rPr>
        <w:t xml:space="preserve">составляют бюджетную </w:t>
      </w:r>
      <w:bookmarkStart w:id="0" w:name="_GoBack"/>
      <w:bookmarkEnd w:id="0"/>
      <w:r w:rsidR="00680A56" w:rsidRPr="00A86098">
        <w:rPr>
          <w:sz w:val="28"/>
          <w:szCs w:val="28"/>
        </w:rPr>
        <w:t>отчётность на основании представленной им бюджетной отчётности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="00680A56" w:rsidRPr="00A86098">
        <w:rPr>
          <w:sz w:val="28"/>
          <w:szCs w:val="28"/>
        </w:rPr>
        <w:t>.»;</w:t>
      </w:r>
      <w:proofErr w:type="gramEnd"/>
    </w:p>
    <w:p w:rsidR="00680A56" w:rsidRPr="00A86098" w:rsidRDefault="00680A56" w:rsidP="00A86098">
      <w:pPr>
        <w:jc w:val="both"/>
        <w:rPr>
          <w:sz w:val="28"/>
          <w:szCs w:val="28"/>
        </w:rPr>
      </w:pPr>
      <w:r w:rsidRPr="00A86098">
        <w:rPr>
          <w:sz w:val="28"/>
          <w:szCs w:val="28"/>
        </w:rPr>
        <w:t>В абзаце 1 пункта 1 ст.21 положения термин «сводная бюджетная отчётность заменить термином «бюджетная отчётность»</w:t>
      </w:r>
    </w:p>
    <w:p w:rsidR="00680A56" w:rsidRPr="00A86098" w:rsidRDefault="00680A56" w:rsidP="00680A56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A86098">
        <w:rPr>
          <w:sz w:val="28"/>
          <w:szCs w:val="28"/>
        </w:rPr>
        <w:t>Контроль за</w:t>
      </w:r>
      <w:proofErr w:type="gramEnd"/>
      <w:r w:rsidRPr="00A86098">
        <w:rPr>
          <w:sz w:val="28"/>
          <w:szCs w:val="28"/>
        </w:rPr>
        <w:t xml:space="preserve"> исполнением настоящего решения возложить на администрацию Курежского сельсовета»</w:t>
      </w:r>
    </w:p>
    <w:p w:rsidR="00DC1BFE" w:rsidRPr="00A86098" w:rsidRDefault="00680A56" w:rsidP="00A8609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6098">
        <w:rPr>
          <w:sz w:val="28"/>
          <w:szCs w:val="28"/>
        </w:rPr>
        <w:t>Настоящее решение вступает в силу в день, следующий за днём его официального опубликования (обнародования) и подлежит размещению на официаль</w:t>
      </w:r>
      <w:r w:rsidR="00A86098" w:rsidRPr="00A86098">
        <w:rPr>
          <w:sz w:val="28"/>
          <w:szCs w:val="28"/>
        </w:rPr>
        <w:t>ном сайте Курежского сельсовета</w:t>
      </w:r>
    </w:p>
    <w:p w:rsidR="00A86098" w:rsidRPr="00A86098" w:rsidRDefault="00A86098" w:rsidP="00A86098">
      <w:pPr>
        <w:pStyle w:val="a5"/>
        <w:spacing w:line="240" w:lineRule="auto"/>
        <w:ind w:left="840"/>
        <w:rPr>
          <w:sz w:val="28"/>
          <w:szCs w:val="28"/>
        </w:rPr>
      </w:pPr>
    </w:p>
    <w:p w:rsidR="00DC1BFE" w:rsidRPr="00A86098" w:rsidRDefault="00DC1BFE" w:rsidP="00DC1BFE">
      <w:pPr>
        <w:pStyle w:val="a5"/>
        <w:tabs>
          <w:tab w:val="left" w:pos="10348"/>
          <w:tab w:val="left" w:pos="10490"/>
        </w:tabs>
        <w:spacing w:after="0" w:line="240" w:lineRule="auto"/>
        <w:ind w:left="1134" w:right="282" w:firstLine="709"/>
        <w:jc w:val="both"/>
        <w:rPr>
          <w:rFonts w:ascii="Times New Roman" w:hAnsi="Times New Roman"/>
          <w:sz w:val="28"/>
          <w:szCs w:val="28"/>
        </w:rPr>
      </w:pPr>
    </w:p>
    <w:p w:rsidR="00DC1BFE" w:rsidRPr="00A86098" w:rsidRDefault="00DC1BFE" w:rsidP="00DC1BF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8"/>
        </w:rPr>
      </w:pPr>
      <w:r w:rsidRPr="00A86098">
        <w:rPr>
          <w:rFonts w:ascii="Times New Roman" w:hAnsi="Times New Roman"/>
          <w:sz w:val="28"/>
          <w:szCs w:val="28"/>
        </w:rPr>
        <w:t xml:space="preserve">Председатель Курежского </w:t>
      </w:r>
      <w:proofErr w:type="gramStart"/>
      <w:r w:rsidRPr="00A860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86098">
        <w:rPr>
          <w:rFonts w:ascii="Times New Roman" w:hAnsi="Times New Roman"/>
          <w:sz w:val="28"/>
          <w:szCs w:val="28"/>
        </w:rPr>
        <w:t xml:space="preserve"> </w:t>
      </w:r>
    </w:p>
    <w:p w:rsidR="00DC1BFE" w:rsidRPr="00A86098" w:rsidRDefault="00DC1BFE" w:rsidP="00DC1BF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284"/>
        <w:rPr>
          <w:sz w:val="20"/>
        </w:rPr>
      </w:pPr>
      <w:r w:rsidRPr="00A86098">
        <w:rPr>
          <w:rFonts w:ascii="Times New Roman" w:hAnsi="Times New Roman"/>
          <w:sz w:val="28"/>
          <w:szCs w:val="28"/>
        </w:rPr>
        <w:t>Совета депутатов, глава сельсовета                                   Д.Н. Усенко</w:t>
      </w:r>
      <w:r w:rsidRPr="00A86098">
        <w:rPr>
          <w:sz w:val="20"/>
        </w:rPr>
        <w:t xml:space="preserve">                                                                                   </w:t>
      </w:r>
    </w:p>
    <w:p w:rsidR="00DC1BFE" w:rsidRPr="00A86098" w:rsidRDefault="00DC1BFE" w:rsidP="00DC1BFE">
      <w:pPr>
        <w:pStyle w:val="1"/>
        <w:ind w:left="0" w:right="0"/>
        <w:jc w:val="left"/>
        <w:rPr>
          <w:sz w:val="20"/>
        </w:rPr>
      </w:pPr>
    </w:p>
    <w:p w:rsidR="00DC1BFE" w:rsidRPr="00A86098" w:rsidRDefault="00DC1BFE" w:rsidP="00DC1BFE">
      <w:pPr>
        <w:pStyle w:val="1"/>
        <w:ind w:left="0" w:right="0"/>
        <w:jc w:val="left"/>
        <w:rPr>
          <w:sz w:val="20"/>
        </w:rPr>
      </w:pPr>
    </w:p>
    <w:p w:rsidR="00DC1BFE" w:rsidRPr="00A86098" w:rsidRDefault="00DC1BFE" w:rsidP="00DC1BFE">
      <w:pPr>
        <w:rPr>
          <w:lang w:eastAsia="ru-RU"/>
        </w:rPr>
      </w:pPr>
    </w:p>
    <w:p w:rsidR="00DC1BFE" w:rsidRDefault="00DC1BFE" w:rsidP="00DC1BFE">
      <w:pPr>
        <w:pStyle w:val="1"/>
        <w:ind w:left="0" w:right="0"/>
        <w:jc w:val="left"/>
        <w:rPr>
          <w:b/>
          <w:sz w:val="20"/>
        </w:rPr>
      </w:pPr>
    </w:p>
    <w:p w:rsidR="00DC1BFE" w:rsidRDefault="00DC1BFE" w:rsidP="00DC1BFE">
      <w:pPr>
        <w:pStyle w:val="1"/>
        <w:ind w:left="0" w:right="0"/>
        <w:jc w:val="left"/>
        <w:rPr>
          <w:b/>
          <w:sz w:val="20"/>
        </w:rPr>
      </w:pPr>
    </w:p>
    <w:p w:rsidR="00DC1BFE" w:rsidRDefault="00DC1BFE" w:rsidP="00DC1BFE">
      <w:pPr>
        <w:pStyle w:val="1"/>
        <w:ind w:left="0" w:right="0"/>
        <w:jc w:val="left"/>
        <w:rPr>
          <w:b/>
          <w:sz w:val="20"/>
        </w:rPr>
      </w:pPr>
    </w:p>
    <w:p w:rsidR="00DC1BFE" w:rsidRDefault="00DC1BFE" w:rsidP="00DC1BFE">
      <w:pPr>
        <w:pStyle w:val="1"/>
        <w:ind w:left="0" w:right="0"/>
        <w:jc w:val="left"/>
        <w:rPr>
          <w:b/>
          <w:sz w:val="20"/>
        </w:rPr>
      </w:pPr>
    </w:p>
    <w:p w:rsidR="00DC1BFE" w:rsidRDefault="00DC1BFE" w:rsidP="00DC1BFE">
      <w:pPr>
        <w:rPr>
          <w:lang w:eastAsia="ru-RU"/>
        </w:rPr>
      </w:pPr>
    </w:p>
    <w:p w:rsidR="00A9724E" w:rsidRDefault="00A9724E"/>
    <w:sectPr w:rsidR="00A9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526"/>
    <w:multiLevelType w:val="hybridMultilevel"/>
    <w:tmpl w:val="6ABE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B7E"/>
    <w:multiLevelType w:val="hybridMultilevel"/>
    <w:tmpl w:val="C1486A72"/>
    <w:lvl w:ilvl="0" w:tplc="685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77B1"/>
    <w:multiLevelType w:val="hybridMultilevel"/>
    <w:tmpl w:val="0CBA7B8E"/>
    <w:lvl w:ilvl="0" w:tplc="7A9ACD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2"/>
    <w:rsid w:val="00456AC2"/>
    <w:rsid w:val="00595230"/>
    <w:rsid w:val="00680A56"/>
    <w:rsid w:val="00A86098"/>
    <w:rsid w:val="00A9724E"/>
    <w:rsid w:val="00CF3DEE"/>
    <w:rsid w:val="00D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E"/>
  </w:style>
  <w:style w:type="paragraph" w:styleId="1">
    <w:name w:val="heading 1"/>
    <w:basedOn w:val="a"/>
    <w:next w:val="a"/>
    <w:link w:val="10"/>
    <w:qFormat/>
    <w:rsid w:val="00DC1BF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1B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1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BFE"/>
    <w:pPr>
      <w:ind w:left="720"/>
      <w:contextualSpacing/>
    </w:pPr>
  </w:style>
  <w:style w:type="paragraph" w:customStyle="1" w:styleId="ConsPlusNormal">
    <w:name w:val="ConsPlusNormal"/>
    <w:rsid w:val="00DC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C1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E"/>
  </w:style>
  <w:style w:type="paragraph" w:styleId="1">
    <w:name w:val="heading 1"/>
    <w:basedOn w:val="a"/>
    <w:next w:val="a"/>
    <w:link w:val="10"/>
    <w:qFormat/>
    <w:rsid w:val="00DC1BF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1B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1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BFE"/>
    <w:pPr>
      <w:ind w:left="720"/>
      <w:contextualSpacing/>
    </w:pPr>
  </w:style>
  <w:style w:type="paragraph" w:customStyle="1" w:styleId="ConsPlusNormal">
    <w:name w:val="ConsPlusNormal"/>
    <w:rsid w:val="00DC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C1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818F-981E-4F0A-9745-90A0B84F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2019-12-27T07:30:00Z</cp:lastPrinted>
  <dcterms:created xsi:type="dcterms:W3CDTF">2019-12-27T07:03:00Z</dcterms:created>
  <dcterms:modified xsi:type="dcterms:W3CDTF">2019-12-27T07:30:00Z</dcterms:modified>
</cp:coreProperties>
</file>