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0F" w:rsidRPr="004E0E11" w:rsidRDefault="0078520F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АДМИНИСТРАЦИЯ КУРЕЖСКОГО СЕЛЬСОВЕТА</w:t>
      </w:r>
    </w:p>
    <w:p w:rsidR="004E0E11" w:rsidRPr="004E0E11" w:rsidRDefault="004E0E11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ИДРИНСКОГО РАЙОНА</w:t>
      </w:r>
    </w:p>
    <w:p w:rsidR="004E0E11" w:rsidRPr="004E0E11" w:rsidRDefault="004E0E11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E0E11" w:rsidRPr="004E0E11" w:rsidRDefault="004E0E11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  <w:r w:rsidRPr="004E0E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3736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4E0E11">
        <w:rPr>
          <w:rFonts w:ascii="Times New Roman" w:hAnsi="Times New Roman" w:cs="Times New Roman"/>
          <w:sz w:val="24"/>
          <w:szCs w:val="24"/>
        </w:rPr>
        <w:t xml:space="preserve"> с. Куреж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8</w:t>
      </w:r>
      <w:r w:rsidRPr="004E0E11">
        <w:rPr>
          <w:rFonts w:ascii="Times New Roman" w:hAnsi="Times New Roman" w:cs="Times New Roman"/>
          <w:sz w:val="24"/>
          <w:szCs w:val="24"/>
        </w:rPr>
        <w:t>-п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двухмесячника</w:t>
      </w:r>
      <w:r w:rsidRPr="004E0E11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территории Курежского сельсовета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В связи с выполнением норм санитарии и исходя из необходимости наведения порядка на территории Курежского сельсовета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1. Объя</w:t>
      </w:r>
      <w:r>
        <w:rPr>
          <w:rFonts w:ascii="Times New Roman" w:hAnsi="Times New Roman" w:cs="Times New Roman"/>
          <w:sz w:val="24"/>
          <w:szCs w:val="24"/>
        </w:rPr>
        <w:t>вить двухмесячник</w:t>
      </w:r>
      <w:r w:rsidRPr="004E0E11">
        <w:rPr>
          <w:rFonts w:ascii="Times New Roman" w:hAnsi="Times New Roman" w:cs="Times New Roman"/>
          <w:sz w:val="24"/>
          <w:szCs w:val="24"/>
        </w:rPr>
        <w:t xml:space="preserve"> по благоустройству и улучшению санитарног</w:t>
      </w:r>
      <w:r>
        <w:rPr>
          <w:rFonts w:ascii="Times New Roman" w:hAnsi="Times New Roman" w:cs="Times New Roman"/>
          <w:sz w:val="24"/>
          <w:szCs w:val="24"/>
        </w:rPr>
        <w:t>о состояния территории села с 20 апреля по 20 июня 2020</w:t>
      </w:r>
      <w:r w:rsidRPr="004E0E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2. Обязать жителей села, руководителей учреждений и организаций в указанные сроки навести порядок на территориях, прилегающих к усадьбам и учреждениям.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E0E11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4E0E11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</w:t>
      </w:r>
      <w:r>
        <w:rPr>
          <w:rFonts w:ascii="Times New Roman" w:hAnsi="Times New Roman" w:cs="Times New Roman"/>
          <w:sz w:val="24"/>
          <w:szCs w:val="24"/>
        </w:rPr>
        <w:t>м субъекта Российской Федерации, постановлением Идринского района № 235-п от 17.04.2020 г.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3. Содержать в образцовом порядке жилые дома, палисадники, изгороди. Запретить складировать растительные остатки и мусор на улицах сел.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4. Организовать вывозку мусора в установленные места (свалку).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5. К руководителям предприятий и организаций, жителям территории, уклоняющимся от выполнения данного постановления, применять меры административного воздействия.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0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0E1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7. Постановление вступает в силу со дня подписания и подлежит обнародованию через доску объявлений.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0E11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Д.Н. Усенко</w:t>
      </w: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E11" w:rsidRPr="004E0E11" w:rsidRDefault="004E0E11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20F" w:rsidRPr="004E0E11" w:rsidRDefault="0078520F" w:rsidP="004E0E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8520F" w:rsidRPr="004E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D"/>
    <w:rsid w:val="002D3A2D"/>
    <w:rsid w:val="004E0E11"/>
    <w:rsid w:val="0078520F"/>
    <w:rsid w:val="00883736"/>
    <w:rsid w:val="00A91E54"/>
    <w:rsid w:val="00C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E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0E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E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0E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2020-05-07T02:50:00Z</cp:lastPrinted>
  <dcterms:created xsi:type="dcterms:W3CDTF">2020-04-21T03:32:00Z</dcterms:created>
  <dcterms:modified xsi:type="dcterms:W3CDTF">2020-05-07T02:53:00Z</dcterms:modified>
</cp:coreProperties>
</file>