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2" w:rsidRDefault="00320232" w:rsidP="00320232">
      <w:pPr>
        <w:jc w:val="center"/>
        <w:rPr>
          <w:b/>
          <w:sz w:val="28"/>
          <w:szCs w:val="28"/>
        </w:rPr>
      </w:pPr>
    </w:p>
    <w:p w:rsidR="00320232" w:rsidRDefault="00320232" w:rsidP="00320232">
      <w:pPr>
        <w:jc w:val="center"/>
        <w:rPr>
          <w:b/>
          <w:sz w:val="28"/>
          <w:szCs w:val="28"/>
        </w:rPr>
      </w:pPr>
    </w:p>
    <w:p w:rsidR="00320232" w:rsidRDefault="00320232" w:rsidP="00320232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320232" w:rsidRDefault="00320232" w:rsidP="00320232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320232" w:rsidRDefault="00320232" w:rsidP="00320232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320232" w:rsidRDefault="00320232" w:rsidP="00320232">
      <w:pPr>
        <w:spacing w:line="276" w:lineRule="auto"/>
        <w:ind w:firstLine="284"/>
        <w:jc w:val="center"/>
        <w:rPr>
          <w:sz w:val="28"/>
          <w:szCs w:val="28"/>
        </w:rPr>
      </w:pPr>
    </w:p>
    <w:p w:rsidR="00320232" w:rsidRDefault="00320232" w:rsidP="00320232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232" w:rsidRDefault="00320232" w:rsidP="00320232">
      <w:pPr>
        <w:spacing w:line="276" w:lineRule="auto"/>
        <w:ind w:firstLine="284"/>
        <w:jc w:val="both"/>
        <w:rPr>
          <w:sz w:val="28"/>
          <w:szCs w:val="28"/>
        </w:rPr>
      </w:pPr>
    </w:p>
    <w:p w:rsidR="00320232" w:rsidRDefault="00320232" w:rsidP="0032023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01.08.2022                                   с. Куреж                                        №17-п</w:t>
      </w:r>
    </w:p>
    <w:p w:rsidR="00320232" w:rsidRDefault="00320232" w:rsidP="00320232">
      <w:pPr>
        <w:rPr>
          <w:sz w:val="28"/>
          <w:szCs w:val="28"/>
        </w:rPr>
      </w:pPr>
    </w:p>
    <w:p w:rsidR="00320232" w:rsidRDefault="00320232" w:rsidP="00320232">
      <w:pPr>
        <w:rPr>
          <w:sz w:val="28"/>
          <w:szCs w:val="28"/>
        </w:rPr>
      </w:pPr>
    </w:p>
    <w:p w:rsidR="00320232" w:rsidRDefault="00320232" w:rsidP="00320232">
      <w:pPr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 по противопожарному обустройству населенных пунктов на территории Курежского сельсовета к весенне-летнему пожароопасному периоду 2023 года</w:t>
      </w:r>
    </w:p>
    <w:p w:rsidR="00320232" w:rsidRDefault="00320232" w:rsidP="00320232">
      <w:pPr>
        <w:rPr>
          <w:sz w:val="28"/>
          <w:szCs w:val="28"/>
        </w:rPr>
      </w:pPr>
    </w:p>
    <w:p w:rsidR="00320232" w:rsidRDefault="00320232" w:rsidP="00320232">
      <w:pPr>
        <w:rPr>
          <w:sz w:val="28"/>
          <w:szCs w:val="28"/>
        </w:rPr>
      </w:pPr>
    </w:p>
    <w:p w:rsidR="00320232" w:rsidRDefault="00320232" w:rsidP="00320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обеспечения пожарной безопасности населенных пунктов  на территории Курежского сельсовета в весенн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летний пожароопасный период 2023 года, во исполнение статей 19,21,25,26,30 Федерального закона от 21.12.1994 № 69-ФЗ «О пожарной безопасности», на основании Устава Курежского сельсовета,   ПОСТАНОВЛЯЮ:</w:t>
      </w:r>
    </w:p>
    <w:p w:rsidR="00320232" w:rsidRDefault="00320232" w:rsidP="0032023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противопожарному обустройству населенных пунктов  на территории Курежского сельсовета к весенн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летнему пожароопасному периоду 2023 года (прилагается).</w:t>
      </w:r>
    </w:p>
    <w:p w:rsidR="00320232" w:rsidRDefault="00320232" w:rsidP="00320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20232" w:rsidRDefault="00320232" w:rsidP="00320232">
      <w:pPr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  вступает  в  силу  со дня  подписания.</w:t>
      </w:r>
    </w:p>
    <w:p w:rsidR="00320232" w:rsidRDefault="00320232" w:rsidP="00320232">
      <w:pPr>
        <w:jc w:val="both"/>
      </w:pPr>
    </w:p>
    <w:p w:rsidR="00320232" w:rsidRDefault="00320232" w:rsidP="00320232"/>
    <w:p w:rsidR="00320232" w:rsidRDefault="00320232" w:rsidP="00320232"/>
    <w:p w:rsidR="00320232" w:rsidRDefault="00320232" w:rsidP="00320232"/>
    <w:p w:rsidR="00320232" w:rsidRDefault="00320232" w:rsidP="00320232"/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320232">
      <w:pPr>
        <w:rPr>
          <w:b/>
          <w:sz w:val="28"/>
          <w:szCs w:val="28"/>
        </w:rPr>
      </w:pPr>
    </w:p>
    <w:p w:rsidR="00320232" w:rsidRDefault="00320232" w:rsidP="000A7545">
      <w:pPr>
        <w:jc w:val="right"/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t>Утвержден</w:t>
      </w:r>
    </w:p>
    <w:p w:rsidR="00320232" w:rsidRDefault="00320232" w:rsidP="00320232">
      <w:pPr>
        <w:jc w:val="right"/>
      </w:pPr>
      <w:r>
        <w:t xml:space="preserve">                                                                                          постановлением главы        администрации сельсовета</w:t>
      </w:r>
    </w:p>
    <w:p w:rsidR="00320232" w:rsidRDefault="00320232" w:rsidP="00320232">
      <w:pPr>
        <w:jc w:val="right"/>
      </w:pPr>
      <w:r>
        <w:t xml:space="preserve">                                                                                                от 01.08.2022  № 17-п</w:t>
      </w:r>
    </w:p>
    <w:p w:rsidR="00320232" w:rsidRDefault="00320232" w:rsidP="00320232">
      <w:pPr>
        <w:ind w:left="360"/>
        <w:jc w:val="center"/>
        <w:rPr>
          <w:sz w:val="28"/>
          <w:szCs w:val="28"/>
        </w:rPr>
      </w:pPr>
    </w:p>
    <w:p w:rsidR="00320232" w:rsidRDefault="00320232" w:rsidP="003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320232" w:rsidRDefault="00320232" w:rsidP="003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противопожарному обустройству населенных пунктов на территории Курежского сельсовета к весенне</w:t>
      </w:r>
      <w:r w:rsidR="000E40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летнему пожароопасному периоду </w:t>
      </w:r>
    </w:p>
    <w:p w:rsidR="00320232" w:rsidRDefault="00320232" w:rsidP="003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года</w:t>
      </w:r>
    </w:p>
    <w:p w:rsidR="00320232" w:rsidRDefault="00320232" w:rsidP="00320232">
      <w:pPr>
        <w:rPr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138"/>
        <w:gridCol w:w="2059"/>
        <w:gridCol w:w="2515"/>
        <w:gridCol w:w="1690"/>
      </w:tblGrid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  <w:p w:rsidR="00320232" w:rsidRDefault="00320232" w:rsidP="008166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проверок наличия на усадьбах граждан первичных средств тушения пожаров и противопожарного инвентаря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30.09.2022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уборку территории сельсовета от сухой растительности, а также уборку территорий, прилегающих к усадьбам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17.10.2022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сельсовета,</w:t>
            </w:r>
          </w:p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жители территории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введение особого противопожарного режима при наступлении пожароопасного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рекламных щитов по пропаганде мер пожарной безопасности и проведение разъяснительной работы с населением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22.12.2022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и профилактическое обслуживание сетей противопожарного водопровода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15.10.2022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и проверка противопожарного состояния объектов жилого назначения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необходимый запас горюч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смазочных материалов и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</w:t>
            </w:r>
            <w:proofErr w:type="spellEnd"/>
            <w:r>
              <w:rPr>
                <w:sz w:val="28"/>
                <w:szCs w:val="28"/>
                <w:lang w:eastAsia="en-US"/>
              </w:rPr>
              <w:t>- технического вооружения для ликвидации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28.12.2022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Уведомление  в СМИ граждан, проживающих на территории сельсовета о запрете выжигания сухой травы в лесах, на полях, прилегающих территориях домов, разведения костров, сжигания мусора на свалке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05.09.2022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восстановление минерализованных полос вокруг населенных пунктов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15.10.2022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20232" w:rsidTr="008166CF">
        <w:trPr>
          <w:trHeight w:val="31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бесхозяйных строений, указателей улиц, номеров домов и принять меры к восстановлению отсутствующих указателей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30.12.2022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Default="00320232" w:rsidP="008166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20232" w:rsidRDefault="00320232" w:rsidP="00320232"/>
    <w:p w:rsidR="00320232" w:rsidRDefault="00320232" w:rsidP="00320232"/>
    <w:p w:rsidR="007205C3" w:rsidRDefault="007205C3"/>
    <w:sectPr w:rsidR="0072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BE"/>
    <w:rsid w:val="000A7545"/>
    <w:rsid w:val="000E40A0"/>
    <w:rsid w:val="00320232"/>
    <w:rsid w:val="007205C3"/>
    <w:rsid w:val="00C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2022-08-30T06:55:00Z</dcterms:created>
  <dcterms:modified xsi:type="dcterms:W3CDTF">2022-08-30T06:58:00Z</dcterms:modified>
</cp:coreProperties>
</file>