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97" w:rsidRDefault="00097F97">
      <w:pPr>
        <w:pStyle w:val="10"/>
        <w:keepNext/>
        <w:keepLines/>
        <w:shd w:val="clear" w:color="auto" w:fill="auto"/>
        <w:ind w:right="200"/>
      </w:pPr>
      <w:bookmarkStart w:id="0" w:name="bookmark0"/>
    </w:p>
    <w:p w:rsidR="00D17F2A" w:rsidRDefault="00BD6070">
      <w:pPr>
        <w:pStyle w:val="10"/>
        <w:keepNext/>
        <w:keepLines/>
        <w:shd w:val="clear" w:color="auto" w:fill="auto"/>
        <w:ind w:right="200"/>
      </w:pPr>
      <w:r>
        <w:t>КРАСНОЯРСКИЙ КРАЙ</w:t>
      </w:r>
      <w:r>
        <w:br/>
        <w:t>ИДРИНСКИЙ РАЙОН</w:t>
      </w:r>
      <w:bookmarkEnd w:id="0"/>
    </w:p>
    <w:p w:rsidR="00D17F2A" w:rsidRDefault="000C598C">
      <w:pPr>
        <w:pStyle w:val="10"/>
        <w:keepNext/>
        <w:keepLines/>
        <w:shd w:val="clear" w:color="auto" w:fill="auto"/>
        <w:ind w:right="2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pt;margin-top:42.8pt;width:64.8pt;height:16.9pt;z-index:-125829376;mso-wrap-distance-left:5pt;mso-wrap-distance-right:130.5pt;mso-position-horizontal-relative:margin" filled="f" stroked="f">
            <v:textbox style="mso-fit-shape-to-text:t" inset="0,0,0,0">
              <w:txbxContent>
                <w:p w:rsidR="00D17F2A" w:rsidRDefault="00B95B4E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08</w:t>
                  </w:r>
                  <w:r w:rsidR="00BD6070">
                    <w:rPr>
                      <w:rStyle w:val="2Exact"/>
                    </w:rPr>
                    <w:t>.11.2022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07.7pt;margin-top:42.8pt;width:49.3pt;height:16.9pt;z-index:-125829375;mso-wrap-distance-left:156.4pt;mso-wrap-distance-right:136.8pt;mso-position-horizontal-relative:margin" filled="f" stroked="f">
            <v:textbox style="mso-fit-shape-to-text:t" inset="0,0,0,0">
              <w:txbxContent>
                <w:p w:rsidR="00D17F2A" w:rsidRDefault="00B95B4E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proofErr w:type="spellStart"/>
                  <w:r>
                    <w:rPr>
                      <w:rStyle w:val="2Exact"/>
                    </w:rPr>
                    <w:t>с</w:t>
                  </w:r>
                  <w:proofErr w:type="gramStart"/>
                  <w:r>
                    <w:rPr>
                      <w:rStyle w:val="2Exact"/>
                    </w:rPr>
                    <w:t>.К</w:t>
                  </w:r>
                  <w:proofErr w:type="gramEnd"/>
                  <w:r>
                    <w:rPr>
                      <w:rStyle w:val="2Exact"/>
                    </w:rPr>
                    <w:t>уреж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93.85pt;margin-top:42.45pt;width:45.35pt;height:16.9pt;z-index:-125829374;mso-wrap-distance-left:5pt;mso-wrap-distance-right:32.75pt;mso-wrap-distance-bottom:.25pt;mso-position-horizontal-relative:margin" filled="f" stroked="f">
            <v:textbox style="mso-fit-shape-to-text:t" inset="0,0,0,0">
              <w:txbxContent>
                <w:p w:rsidR="00D17F2A" w:rsidRDefault="00BD6070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№ 26-п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="00BD6070">
        <w:t xml:space="preserve">АДМИНИСТРАЦИЯ </w:t>
      </w:r>
      <w:r w:rsidR="00B95B4E">
        <w:t>КУРЕЖСКОГО</w:t>
      </w:r>
      <w:r w:rsidR="00BD6070">
        <w:t xml:space="preserve"> СЕЛЬСОВЕТА</w:t>
      </w:r>
      <w:r w:rsidR="00BD6070">
        <w:br/>
        <w:t>ПОСТАНОВЛЕНИЕ</w:t>
      </w:r>
      <w:bookmarkEnd w:id="1"/>
    </w:p>
    <w:p w:rsidR="00097F97" w:rsidRDefault="00097F97">
      <w:pPr>
        <w:pStyle w:val="10"/>
        <w:keepNext/>
        <w:keepLines/>
        <w:shd w:val="clear" w:color="auto" w:fill="auto"/>
        <w:ind w:right="200"/>
      </w:pPr>
    </w:p>
    <w:p w:rsidR="00097F97" w:rsidRDefault="00097F97">
      <w:pPr>
        <w:pStyle w:val="10"/>
        <w:keepNext/>
        <w:keepLines/>
        <w:shd w:val="clear" w:color="auto" w:fill="auto"/>
        <w:ind w:right="200"/>
      </w:pPr>
    </w:p>
    <w:p w:rsidR="00097F97" w:rsidRDefault="00097F97">
      <w:pPr>
        <w:pStyle w:val="10"/>
        <w:keepNext/>
        <w:keepLines/>
        <w:shd w:val="clear" w:color="auto" w:fill="auto"/>
        <w:ind w:right="200"/>
      </w:pPr>
    </w:p>
    <w:p w:rsidR="00D17F2A" w:rsidRDefault="00BD6070" w:rsidP="00564E64">
      <w:pPr>
        <w:pStyle w:val="20"/>
        <w:shd w:val="clear" w:color="auto" w:fill="auto"/>
        <w:spacing w:after="303" w:line="360" w:lineRule="auto"/>
        <w:ind w:firstLine="0"/>
      </w:pPr>
      <w:r>
        <w:t xml:space="preserve">Об утверждении </w:t>
      </w:r>
      <w:proofErr w:type="gramStart"/>
      <w:r>
        <w:t>перечня главных администраторов доходов бюджета сельсовета</w:t>
      </w:r>
      <w:proofErr w:type="gramEnd"/>
    </w:p>
    <w:p w:rsidR="00D17F2A" w:rsidRDefault="00BD6070" w:rsidP="00564E64">
      <w:pPr>
        <w:pStyle w:val="20"/>
        <w:shd w:val="clear" w:color="auto" w:fill="auto"/>
        <w:spacing w:line="360" w:lineRule="auto"/>
        <w:ind w:firstLine="460"/>
      </w:pPr>
      <w:proofErr w:type="gramStart"/>
      <w: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t xml:space="preserve"> Российской Федерации, бюджета территориального фонда обязательного медицинского страхования, </w:t>
      </w:r>
      <w:r w:rsidR="00B95B4E">
        <w:t>местного бюджета»,  Уставом</w:t>
      </w:r>
      <w:r>
        <w:t xml:space="preserve"> </w:t>
      </w:r>
      <w:r w:rsidR="00B95B4E">
        <w:t>Курежского</w:t>
      </w:r>
      <w:r>
        <w:t xml:space="preserve"> сельсовета </w:t>
      </w:r>
      <w:r>
        <w:rPr>
          <w:rStyle w:val="21"/>
        </w:rPr>
        <w:t>ПОСТАНОВЛЯЮ</w:t>
      </w:r>
      <w:r w:rsidR="00B95B4E">
        <w:rPr>
          <w:rStyle w:val="21"/>
        </w:rPr>
        <w:t>:</w:t>
      </w:r>
    </w:p>
    <w:p w:rsidR="00D17F2A" w:rsidRDefault="00BD6070" w:rsidP="00564E64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line="360" w:lineRule="auto"/>
        <w:ind w:left="1220"/>
      </w:pPr>
      <w:r>
        <w:t>Утвердить перечень главных администраторов доходов бюджета сельсовета согласно приложению.</w:t>
      </w:r>
    </w:p>
    <w:p w:rsidR="00D17F2A" w:rsidRPr="00564E64" w:rsidRDefault="00BD6070" w:rsidP="00564E64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line="360" w:lineRule="auto"/>
        <w:ind w:left="1220"/>
        <w:rPr>
          <w:color w:val="auto"/>
        </w:rPr>
      </w:pPr>
      <w:r w:rsidRPr="00564E64">
        <w:rPr>
          <w:color w:val="auto"/>
        </w:rPr>
        <w:t>Пост</w:t>
      </w:r>
      <w:r w:rsidR="00431A50" w:rsidRPr="00564E64">
        <w:rPr>
          <w:color w:val="auto"/>
        </w:rPr>
        <w:t>ановление главы сельсовета от 09.11.2021 №12</w:t>
      </w:r>
      <w:r w:rsidR="00564E64">
        <w:rPr>
          <w:color w:val="auto"/>
        </w:rPr>
        <w:t>-п «</w:t>
      </w:r>
      <w:r w:rsidRPr="00564E64">
        <w:rPr>
          <w:color w:val="auto"/>
        </w:rPr>
        <w:t>Об утверждении перечня главных администраторов доходов бюджета сельсовета» считать утратившим силу с 01.01.2023 года.</w:t>
      </w:r>
    </w:p>
    <w:p w:rsidR="00D17F2A" w:rsidRDefault="00BD6070" w:rsidP="00564E64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line="360" w:lineRule="auto"/>
        <w:ind w:left="840" w:firstLine="0"/>
        <w:jc w:val="both"/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</w:p>
    <w:p w:rsidR="00D17F2A" w:rsidRDefault="00BD6070" w:rsidP="00564E64">
      <w:pPr>
        <w:pStyle w:val="20"/>
        <w:shd w:val="clear" w:color="auto" w:fill="auto"/>
        <w:spacing w:line="360" w:lineRule="auto"/>
        <w:ind w:firstLine="0"/>
      </w:pPr>
      <w:r>
        <w:t>собой.</w:t>
      </w:r>
    </w:p>
    <w:p w:rsidR="00D17F2A" w:rsidRDefault="00BD6070" w:rsidP="00564E64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line="360" w:lineRule="auto"/>
        <w:ind w:firstLine="840"/>
      </w:pPr>
      <w:proofErr w:type="gramStart"/>
      <w:r>
        <w:t xml:space="preserve">Установить, что в случаях изменения состава и (или) функций главных администраторов доходов бюджета сельсовета,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</w:t>
      </w:r>
      <w:r>
        <w:lastRenderedPageBreak/>
        <w:t xml:space="preserve">доходов бюджета сельсовета закрепление видов (подвидов) доходов бюджета за главными администраторами доходов бюджета сельсовета, осуществляется постановлениями администрации </w:t>
      </w:r>
      <w:r w:rsidR="00B95B4E">
        <w:t>Курежского</w:t>
      </w:r>
      <w:r>
        <w:t xml:space="preserve"> сельсовета.</w:t>
      </w:r>
      <w:proofErr w:type="gramEnd"/>
    </w:p>
    <w:p w:rsidR="00D17F2A" w:rsidRDefault="00BD6070" w:rsidP="00564E64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line="360" w:lineRule="auto"/>
        <w:ind w:firstLine="460"/>
      </w:pPr>
      <w:r>
        <w:t xml:space="preserve">Опубликовать постановление на официальном сайте администрации </w:t>
      </w:r>
      <w:r w:rsidR="00B95B4E">
        <w:t>Курежского</w:t>
      </w:r>
      <w:r w:rsidR="00E12AF7">
        <w:t xml:space="preserve"> сельсовета </w:t>
      </w:r>
      <w:proofErr w:type="spellStart"/>
      <w:r w:rsidR="00E12AF7">
        <w:rPr>
          <w:lang w:val="en-US"/>
        </w:rPr>
        <w:t>kurezh</w:t>
      </w:r>
      <w:proofErr w:type="spellEnd"/>
      <w:r w:rsidR="00E12AF7" w:rsidRPr="00E12AF7">
        <w:t>.</w:t>
      </w:r>
      <w:proofErr w:type="spellStart"/>
      <w:r w:rsidR="00E12AF7">
        <w:rPr>
          <w:lang w:val="en-US"/>
        </w:rPr>
        <w:t>ru</w:t>
      </w:r>
      <w:proofErr w:type="spellEnd"/>
    </w:p>
    <w:p w:rsidR="00D17F2A" w:rsidRDefault="00BD6070" w:rsidP="00564E64">
      <w:pPr>
        <w:pStyle w:val="20"/>
        <w:numPr>
          <w:ilvl w:val="0"/>
          <w:numId w:val="1"/>
        </w:numPr>
        <w:shd w:val="clear" w:color="auto" w:fill="auto"/>
        <w:spacing w:after="330" w:line="360" w:lineRule="auto"/>
        <w:ind w:firstLine="426"/>
        <w:jc w:val="both"/>
      </w:pPr>
      <w:r>
        <w:t>Постановление вступает со дня подписания и применяется к правоотношениям, возникающим при составлении и исполнении бюджета,</w:t>
      </w:r>
      <w:r w:rsidR="00564E64">
        <w:t xml:space="preserve"> </w:t>
      </w:r>
      <w:r w:rsidR="000F1450">
        <w:t>н</w:t>
      </w:r>
      <w:r>
        <w:t>ачиная с бюджета на 2023 год и плановый период 2024-2025 годов.</w:t>
      </w:r>
    </w:p>
    <w:p w:rsidR="00D17F2A" w:rsidRDefault="000C598C" w:rsidP="00564E64">
      <w:pPr>
        <w:pStyle w:val="20"/>
        <w:shd w:val="clear" w:color="auto" w:fill="auto"/>
        <w:spacing w:line="360" w:lineRule="auto"/>
        <w:ind w:right="240" w:firstLine="0"/>
      </w:pPr>
      <w:r>
        <w:pict>
          <v:shape id="_x0000_s1030" type="#_x0000_t202" style="position:absolute;margin-left:11.15pt;margin-top:-1.3pt;width:104.05pt;height:16.9pt;z-index:-125829372;mso-wrap-distance-left:5pt;mso-wrap-distance-right:57.05pt;mso-position-horizontal-relative:margin" filled="f" stroked="f">
            <v:textbox style="mso-next-textbox:#_x0000_s1030;mso-fit-shape-to-text:t" inset="0,0,0,0">
              <w:txbxContent>
                <w:p w:rsidR="00D17F2A" w:rsidRDefault="00D17F2A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</w:txbxContent>
            </v:textbox>
            <w10:wrap type="square" side="right" anchorx="margin"/>
          </v:shape>
        </w:pict>
      </w:r>
      <w:r w:rsidR="00564E64">
        <w:t xml:space="preserve">Глава сельсовета                                                                      </w:t>
      </w:r>
      <w:proofErr w:type="spellStart"/>
      <w:r w:rsidR="00F9240B">
        <w:t>Д.Н.Усенко</w:t>
      </w:r>
      <w:proofErr w:type="spellEnd"/>
      <w:r w:rsidR="00BD6070">
        <w:br w:type="page"/>
      </w:r>
    </w:p>
    <w:p w:rsidR="00D17F2A" w:rsidRDefault="00BD6070" w:rsidP="00564E64">
      <w:pPr>
        <w:pStyle w:val="30"/>
        <w:shd w:val="clear" w:color="auto" w:fill="auto"/>
        <w:spacing w:after="234"/>
        <w:ind w:left="6400"/>
        <w:jc w:val="right"/>
      </w:pPr>
      <w:r>
        <w:lastRenderedPageBreak/>
        <w:t>Приложение 1 к п</w:t>
      </w:r>
      <w:r w:rsidR="00F9240B">
        <w:t>остановлению главы сельсовета 08</w:t>
      </w:r>
      <w:r>
        <w:t>.11.2022 № 26-п</w:t>
      </w:r>
    </w:p>
    <w:p w:rsidR="00564E64" w:rsidRPr="00564E64" w:rsidRDefault="00564E64" w:rsidP="00564E64">
      <w:pPr>
        <w:tabs>
          <w:tab w:val="left" w:pos="8100"/>
          <w:tab w:val="left" w:pos="8280"/>
        </w:tabs>
        <w:jc w:val="center"/>
        <w:rPr>
          <w:rFonts w:ascii="Times New Roman" w:hAnsi="Times New Roman" w:cs="Times New Roman"/>
        </w:rPr>
      </w:pPr>
      <w:r w:rsidRPr="00564E64">
        <w:rPr>
          <w:rFonts w:ascii="Times New Roman" w:hAnsi="Times New Roman" w:cs="Times New Roman"/>
        </w:rPr>
        <w:t>Перечень главных  администраторов доходов бюджета сельсовета</w:t>
      </w:r>
    </w:p>
    <w:p w:rsidR="00564E64" w:rsidRPr="00564E64" w:rsidRDefault="00564E64" w:rsidP="00564E64">
      <w:pPr>
        <w:tabs>
          <w:tab w:val="left" w:pos="1456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410"/>
        <w:gridCol w:w="5670"/>
      </w:tblGrid>
      <w:tr w:rsidR="00564E64" w:rsidRPr="00564E64" w:rsidTr="00C73198">
        <w:tc>
          <w:tcPr>
            <w:tcW w:w="709" w:type="dxa"/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№п.</w:t>
            </w:r>
          </w:p>
        </w:tc>
        <w:tc>
          <w:tcPr>
            <w:tcW w:w="851" w:type="dxa"/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Код администратора поселения</w:t>
            </w:r>
          </w:p>
        </w:tc>
        <w:tc>
          <w:tcPr>
            <w:tcW w:w="2410" w:type="dxa"/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</w:tr>
    </w:tbl>
    <w:p w:rsidR="00564E64" w:rsidRPr="00564E64" w:rsidRDefault="00564E64" w:rsidP="00564E64">
      <w:pPr>
        <w:rPr>
          <w:rFonts w:ascii="Times New Roman" w:hAnsi="Times New Roman" w:cs="Times New Roman"/>
        </w:rPr>
      </w:pP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11"/>
        <w:gridCol w:w="2681"/>
        <w:gridCol w:w="5527"/>
        <w:gridCol w:w="14"/>
      </w:tblGrid>
      <w:tr w:rsidR="00564E64" w:rsidRPr="00564E64" w:rsidTr="00C73198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  <w:b/>
              </w:rPr>
            </w:pPr>
            <w:r w:rsidRPr="00564E64">
              <w:rPr>
                <w:rFonts w:ascii="Times New Roman" w:hAnsi="Times New Roman" w:cs="Times New Roman"/>
                <w:b/>
              </w:rPr>
              <w:t>Федеральное казначейство</w:t>
            </w:r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4E64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564E64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4E64" w:rsidRPr="00564E64" w:rsidTr="00C73198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  <w:b/>
              </w:rPr>
            </w:pPr>
            <w:r w:rsidRPr="00564E64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64E64" w:rsidRPr="00564E64" w:rsidTr="00C73198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1 06 060</w:t>
            </w:r>
            <w:r w:rsidRPr="00564E64">
              <w:rPr>
                <w:rFonts w:ascii="Times New Roman" w:hAnsi="Times New Roman" w:cs="Times New Roman"/>
                <w:lang w:val="en-US"/>
              </w:rPr>
              <w:t>3</w:t>
            </w:r>
            <w:r w:rsidRPr="00564E64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 поселений</w:t>
            </w:r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  поселений</w:t>
            </w:r>
          </w:p>
        </w:tc>
      </w:tr>
      <w:tr w:rsidR="00564E64" w:rsidRPr="00564E64" w:rsidTr="00C73198">
        <w:trPr>
          <w:trHeight w:val="3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  <w:b/>
              </w:rPr>
            </w:pPr>
            <w:r w:rsidRPr="00564E64">
              <w:rPr>
                <w:rFonts w:ascii="Times New Roman" w:hAnsi="Times New Roman" w:cs="Times New Roman"/>
                <w:b/>
              </w:rPr>
              <w:t>Администрация Курежского сельсовета</w:t>
            </w:r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1 08 04020 01 1000 110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4E64">
              <w:rPr>
                <w:rFonts w:ascii="Times New Roman" w:hAnsi="Times New Roman"/>
                <w:color w:val="22272F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64E64" w:rsidRPr="00564E64" w:rsidTr="00C73198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1 11 05025 10 0000 120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4E64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64E64" w:rsidRPr="00564E64" w:rsidTr="00C73198">
        <w:trPr>
          <w:trHeight w:val="6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1 11 05035 10 0000 120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4E64" w:rsidRPr="00564E64" w:rsidTr="00C73198">
        <w:trPr>
          <w:trHeight w:val="6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1 11 05075 10 0000 120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1 11 09045 10 0000 120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1 13 01995 10 0000 130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1 13 02065 10 0000 130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1 13 02995 10 0000 130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1 14 02053 10 0000 410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64E64">
              <w:rPr>
                <w:rFonts w:ascii="Times New Roman" w:eastAsia="Calibri" w:hAnsi="Times New Roman" w:cs="Arial"/>
                <w:color w:val="auto"/>
                <w:lang w:eastAsia="en-US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1 14 06025 10 0000 430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564E6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1 16 07010 10 0000 140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4E64">
              <w:rPr>
                <w:rFonts w:ascii="Times New Roman" w:hAnsi="Times New Roman"/>
                <w:color w:val="22272F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564E6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1 16 07090 10 0000 140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  <w:color w:val="22272F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564E64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1 16 10031 10 0000 140</w:t>
            </w:r>
          </w:p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564E64">
              <w:rPr>
                <w:rFonts w:ascii="Times New Roman" w:hAnsi="Times New Roman"/>
                <w:color w:val="22272F"/>
                <w:shd w:val="clear" w:color="auto" w:fill="FFFFFF"/>
              </w:rPr>
              <w:t>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64E64" w:rsidRPr="00564E64" w:rsidTr="00C73198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564E64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1 16 10061 10 0000 140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564E64">
              <w:rPr>
                <w:rFonts w:ascii="Times New Roman" w:eastAsia="Calibri" w:hAnsi="Times New Roman" w:cs="Arial"/>
                <w:color w:val="22272F"/>
                <w:shd w:val="clear" w:color="auto" w:fill="FFFFFF"/>
                <w:lang w:eastAsia="en-US" w:bidi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64E64">
              <w:rPr>
                <w:rFonts w:ascii="Times New Roman" w:eastAsia="Calibri" w:hAnsi="Times New Roman" w:cs="Arial"/>
                <w:color w:val="22272F"/>
                <w:shd w:val="clear" w:color="auto" w:fill="FFFFFF"/>
                <w:lang w:eastAsia="en-US" w:bidi="ar-SA"/>
              </w:rPr>
              <w:t xml:space="preserve"> фонда)</w:t>
            </w:r>
          </w:p>
        </w:tc>
      </w:tr>
      <w:tr w:rsidR="00564E64" w:rsidRPr="00564E64" w:rsidTr="00C73198">
        <w:trPr>
          <w:trHeight w:val="6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564E64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1 16 10062 10 0000 140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4E64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</w:t>
            </w:r>
            <w:r w:rsidRPr="00564E64">
              <w:rPr>
                <w:rFonts w:ascii="Times New Roman" w:hAnsi="Times New Roman"/>
                <w:color w:val="22272F"/>
                <w:shd w:val="clear" w:color="auto" w:fill="FFFFFF"/>
              </w:rPr>
              <w:lastRenderedPageBreak/>
              <w:t>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64E64" w:rsidRPr="00564E64" w:rsidTr="00C7319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1 17 01050 10 0000 180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64E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Невыясненные поступления, зачисляемые в бюджеты сельских поселений</w:t>
            </w:r>
          </w:p>
        </w:tc>
      </w:tr>
      <w:tr w:rsidR="00564E64" w:rsidRPr="00564E64" w:rsidTr="00C73198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26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1 17 15030 10 0001 150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64E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</w:tr>
      <w:tr w:rsidR="00564E64" w:rsidRPr="00564E64" w:rsidTr="00C73198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27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1 17 15030 10 0002 150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64E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564E64" w:rsidRPr="00564E64" w:rsidTr="00C73198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spacing w:afterLines="150" w:after="360"/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2 02 15001 10 0000 150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64E64" w:rsidRPr="00564E64" w:rsidTr="00C73198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2 02 16001 10 0000 150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64E64" w:rsidRPr="00564E64" w:rsidTr="00C73198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2 02 30024 10 0000 150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64E64" w:rsidRPr="00564E64" w:rsidTr="00C73198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2 02 35118 10 0000 150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64E64" w:rsidRPr="00564E64" w:rsidTr="00C73198">
        <w:trPr>
          <w:gridAfter w:val="1"/>
          <w:wAfter w:w="14" w:type="dxa"/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2 02 49999 10 2721 150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Прочие межбюджетные трансферты бюджетам сельских поселений (на поддержку мер по обеспечению сбалансированности бюджетов)</w:t>
            </w:r>
          </w:p>
        </w:tc>
      </w:tr>
      <w:tr w:rsidR="00564E64" w:rsidRPr="00564E64" w:rsidTr="00C73198">
        <w:trPr>
          <w:trHeight w:val="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2 02 49999 10 7412 150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2 02 49999 10 7508 150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2 02 49999 10 7641 150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2 02 49999 10 7745 150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2 02 49999 10 8167 150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бюджета </w:t>
            </w:r>
            <w:r w:rsidRPr="00564E64">
              <w:rPr>
                <w:rFonts w:ascii="Times New Roman" w:hAnsi="Times New Roman" w:cs="Times New Roman"/>
              </w:rPr>
              <w:lastRenderedPageBreak/>
              <w:t>Идринского района)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ind w:firstLineChars="50" w:firstLine="12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2 02 90054 10 0000 150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2 08 05000 10 0000 150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2 08 1000 10 0000 150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/>
              </w:rPr>
            </w:pPr>
            <w:r w:rsidRPr="00564E64">
              <w:rPr>
                <w:rFonts w:ascii="Times New Roman" w:hAnsi="Times New Roman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2 18 05010 10 0000 150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ind w:right="242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Доходы бюджетов сельских поселений от возвратов бюджетными учреждениями остатков субсидий прошлых лет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42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2 18 05030 10 0000 150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2 19 60010 10 0000 150</w:t>
            </w:r>
          </w:p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Административные штрафы</w:t>
            </w:r>
          </w:p>
        </w:tc>
      </w:tr>
      <w:tr w:rsidR="00564E64" w:rsidRPr="00564E64" w:rsidTr="00C731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4" w:rsidRPr="00564E64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1 16 02010 02 0000 140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564E64" w:rsidRDefault="00E12AF7" w:rsidP="0056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E64">
              <w:rPr>
                <w:rFonts w:ascii="Times New Roman" w:hAnsi="Times New Roman" w:cs="Times New Roman"/>
              </w:rPr>
              <w:t>Администрирование</w:t>
            </w:r>
            <w:bookmarkStart w:id="2" w:name="_GoBack"/>
            <w:bookmarkEnd w:id="2"/>
            <w:r w:rsidR="00564E64" w:rsidRPr="00564E64">
              <w:rPr>
                <w:rFonts w:ascii="Times New Roman" w:hAnsi="Times New Roman" w:cs="Times New Roman"/>
              </w:rPr>
              <w:t xml:space="preserve"> штрафы, установленные законами субъектов Российской федерации об административных правонарушен</w:t>
            </w:r>
            <w:r>
              <w:rPr>
                <w:rFonts w:ascii="Times New Roman" w:hAnsi="Times New Roman" w:cs="Times New Roman"/>
              </w:rPr>
              <w:t>иях, за нарушение законов и иных</w:t>
            </w:r>
            <w:r w:rsidR="00564E64" w:rsidRPr="00564E64">
              <w:rPr>
                <w:rFonts w:ascii="Times New Roman" w:hAnsi="Times New Roman" w:cs="Times New Roman"/>
              </w:rPr>
              <w:t xml:space="preserve"> нормативных правовых актов,</w:t>
            </w:r>
            <w:r w:rsidRPr="00E12AF7">
              <w:rPr>
                <w:rFonts w:ascii="Times New Roman" w:hAnsi="Times New Roman" w:cs="Times New Roman"/>
              </w:rPr>
              <w:t xml:space="preserve"> </w:t>
            </w:r>
            <w:r w:rsidR="00564E64" w:rsidRPr="00564E64">
              <w:rPr>
                <w:rFonts w:ascii="Times New Roman" w:hAnsi="Times New Roman" w:cs="Times New Roman"/>
              </w:rPr>
              <w:t>субъектов Российской Федерации</w:t>
            </w:r>
          </w:p>
        </w:tc>
      </w:tr>
    </w:tbl>
    <w:p w:rsidR="00564E64" w:rsidRPr="00564E64" w:rsidRDefault="00564E64" w:rsidP="00564E6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64E64" w:rsidRDefault="00564E64">
      <w:pPr>
        <w:pStyle w:val="30"/>
        <w:shd w:val="clear" w:color="auto" w:fill="auto"/>
        <w:spacing w:after="234"/>
        <w:ind w:left="6400"/>
      </w:pPr>
    </w:p>
    <w:sectPr w:rsidR="00564E64">
      <w:pgSz w:w="12240" w:h="15840"/>
      <w:pgMar w:top="891" w:right="727" w:bottom="244" w:left="1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8C" w:rsidRDefault="000C598C">
      <w:r>
        <w:separator/>
      </w:r>
    </w:p>
  </w:endnote>
  <w:endnote w:type="continuationSeparator" w:id="0">
    <w:p w:rsidR="000C598C" w:rsidRDefault="000C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8C" w:rsidRDefault="000C598C"/>
  </w:footnote>
  <w:footnote w:type="continuationSeparator" w:id="0">
    <w:p w:rsidR="000C598C" w:rsidRDefault="000C59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F81"/>
    <w:multiLevelType w:val="multilevel"/>
    <w:tmpl w:val="87487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7F2A"/>
    <w:rsid w:val="00097F97"/>
    <w:rsid w:val="000C598C"/>
    <w:rsid w:val="000F1450"/>
    <w:rsid w:val="00374B20"/>
    <w:rsid w:val="00431A50"/>
    <w:rsid w:val="00564E64"/>
    <w:rsid w:val="00624352"/>
    <w:rsid w:val="006F149C"/>
    <w:rsid w:val="00B95B4E"/>
    <w:rsid w:val="00BD6070"/>
    <w:rsid w:val="00BE3269"/>
    <w:rsid w:val="00D17F2A"/>
    <w:rsid w:val="00E12AF7"/>
    <w:rsid w:val="00F9240B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2022-11-11T06:35:00Z</cp:lastPrinted>
  <dcterms:created xsi:type="dcterms:W3CDTF">2022-11-11T03:19:00Z</dcterms:created>
  <dcterms:modified xsi:type="dcterms:W3CDTF">2022-11-11T06:36:00Z</dcterms:modified>
</cp:coreProperties>
</file>