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6A" w:rsidRDefault="000F556A" w:rsidP="000F556A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КРАСНОЯРСКИЙ  КРАЙ                          </w:t>
      </w:r>
    </w:p>
    <w:p w:rsidR="000F556A" w:rsidRDefault="000F556A" w:rsidP="000F556A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АДМИНИСТРАЦИЯ  КУРЕЖСКОГО СЕЛЬСОВЕТА</w:t>
      </w:r>
    </w:p>
    <w:p w:rsidR="000F556A" w:rsidRDefault="000F556A" w:rsidP="000F556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ИДРИНСКОГО  РАЙОНА</w:t>
      </w:r>
    </w:p>
    <w:p w:rsidR="000F556A" w:rsidRDefault="000F556A" w:rsidP="000F556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0F556A" w:rsidRDefault="000F556A" w:rsidP="000F556A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ПОСТАНОВЛЕНИЕ</w:t>
      </w:r>
    </w:p>
    <w:p w:rsidR="000F556A" w:rsidRDefault="000F556A" w:rsidP="000F556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F556A" w:rsidTr="000F556A">
        <w:trPr>
          <w:jc w:val="center"/>
        </w:trPr>
        <w:tc>
          <w:tcPr>
            <w:tcW w:w="3190" w:type="dxa"/>
            <w:hideMark/>
          </w:tcPr>
          <w:p w:rsidR="000F556A" w:rsidRDefault="000F556A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29.12.2022</w:t>
            </w:r>
          </w:p>
        </w:tc>
        <w:tc>
          <w:tcPr>
            <w:tcW w:w="3190" w:type="dxa"/>
            <w:hideMark/>
          </w:tcPr>
          <w:p w:rsidR="000F556A" w:rsidRDefault="000F556A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                с. Куреж</w:t>
            </w:r>
          </w:p>
        </w:tc>
        <w:tc>
          <w:tcPr>
            <w:tcW w:w="3191" w:type="dxa"/>
          </w:tcPr>
          <w:p w:rsidR="000F556A" w:rsidRDefault="000F556A">
            <w:pPr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№ 34-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п</w:t>
            </w:r>
          </w:p>
          <w:p w:rsidR="000F556A" w:rsidRDefault="000F556A">
            <w:pPr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0F556A" w:rsidTr="000F556A">
        <w:trPr>
          <w:jc w:val="center"/>
        </w:trPr>
        <w:tc>
          <w:tcPr>
            <w:tcW w:w="3190" w:type="dxa"/>
          </w:tcPr>
          <w:p w:rsidR="000F556A" w:rsidRDefault="000F556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0F556A" w:rsidRDefault="000F556A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0F556A" w:rsidRDefault="000F556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</w:tbl>
    <w:p w:rsidR="000F556A" w:rsidRDefault="000F556A" w:rsidP="000F55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нормативно – правовых актов сельского поселения Курежский сельсовет в соответствие с действующим законодательством, в соответствии с ч.5 ст. 51 Федерального закона от 06.10.2003 № 131-ФЗ  «Об общих принципах организации местного самоуправления в Российской Федерации»</w:t>
      </w:r>
    </w:p>
    <w:p w:rsidR="000F556A" w:rsidRDefault="000F556A" w:rsidP="000F55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556A" w:rsidRDefault="000F556A" w:rsidP="000F55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силу:</w:t>
      </w:r>
    </w:p>
    <w:p w:rsidR="000F556A" w:rsidRDefault="000F556A" w:rsidP="000F55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556A" w:rsidRDefault="000F556A" w:rsidP="000F556A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Курежского сельсовета от 23.11.2010 года № 24-п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справок, выписок и копий (дубликатов) документов администрации Курежского сельсовета по запросам юридических лиц и физических»</w:t>
      </w:r>
    </w:p>
    <w:p w:rsidR="001433CC" w:rsidRDefault="000F556A" w:rsidP="000F556A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от 29.11.2010 № 25-п «Об утверждении административного регламента «Предоставление информации о времени и месте театральных представлений, концертных программ, кино-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видиосеансов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анонсов данных мероприятий»</w:t>
      </w:r>
    </w:p>
    <w:p w:rsidR="001433CC" w:rsidRDefault="001433CC" w:rsidP="000F556A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-Постановление № 22-п от 04.03.2022 утверждении административного регламента предоставление муниципальной услуги «Предоставление в аренду, постоянное (бессрочное) пользование, безвозмездное пользование земельных участков находящихся в муниципальной собственности, без проведения торгов»</w:t>
      </w:r>
      <w:proofErr w:type="gramEnd"/>
    </w:p>
    <w:p w:rsidR="000F556A" w:rsidRPr="00213F86" w:rsidRDefault="001433CC" w:rsidP="00213F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-Постановление № 1</w:t>
      </w:r>
      <w:r w:rsidR="00213F86">
        <w:rPr>
          <w:rFonts w:ascii="Times New Roman" w:eastAsia="Times New Roman" w:hAnsi="Times New Roman" w:cs="Times New Roman"/>
          <w:sz w:val="28"/>
          <w:szCs w:val="28"/>
          <w:lang w:eastAsia="ru-RU"/>
        </w:rPr>
        <w:t>-п от 04.03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Курежского сельсовета № 48-п от 02.12.2015 </w:t>
      </w:r>
      <w:r w:rsidRPr="0014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земельных участков, находящихся в муниципальной  собственности, земельных участков государственная собственность на которые не разграничена, в постоянное (бессрочное) пользование, в безвозмездное </w:t>
      </w:r>
      <w:r w:rsidR="00213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пользование, аренду без торгов»</w:t>
      </w:r>
      <w:r w:rsidR="000F556A">
        <w:rPr>
          <w:rFonts w:ascii="Times New Roman" w:hAnsi="Times New Roman" w:cs="Times New Roman"/>
          <w:sz w:val="28"/>
          <w:szCs w:val="28"/>
        </w:rPr>
        <w:tab/>
      </w:r>
    </w:p>
    <w:p w:rsidR="000F556A" w:rsidRDefault="000F556A" w:rsidP="000F556A">
      <w:pPr>
        <w:ind w:firstLine="426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Theme="minorHAnsi" w:hAnsi="Times New Roman" w:cstheme="minorBidi"/>
          <w:sz w:val="28"/>
          <w:szCs w:val="28"/>
        </w:rPr>
        <w:t>Настоящее постановление вступает в силу в день, следующий за днём его       официального опубликования в газете «Вести органов местного самоуправления Курежского сельсовета».</w:t>
      </w:r>
    </w:p>
    <w:p w:rsidR="00213F86" w:rsidRDefault="00213F86" w:rsidP="000F556A">
      <w:pPr>
        <w:ind w:firstLine="426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213F86" w:rsidRDefault="00213F86" w:rsidP="000F556A">
      <w:pPr>
        <w:ind w:firstLine="426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Глава сельсовета                                                 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</w:rPr>
        <w:t>Д.Н.Усенко</w:t>
      </w:r>
      <w:proofErr w:type="spellEnd"/>
    </w:p>
    <w:p w:rsidR="000F556A" w:rsidRDefault="000F556A" w:rsidP="000F556A">
      <w:pPr>
        <w:tabs>
          <w:tab w:val="left" w:pos="10348"/>
          <w:tab w:val="left" w:pos="10490"/>
        </w:tabs>
        <w:spacing w:after="0" w:line="240" w:lineRule="auto"/>
        <w:ind w:right="282" w:firstLine="709"/>
        <w:contextualSpacing/>
        <w:rPr>
          <w:rFonts w:ascii="Times New Roman" w:eastAsiaTheme="minorHAnsi" w:hAnsi="Times New Roman" w:cstheme="minorBidi"/>
          <w:sz w:val="28"/>
          <w:szCs w:val="28"/>
        </w:rPr>
      </w:pPr>
    </w:p>
    <w:p w:rsidR="000F556A" w:rsidRDefault="000F556A" w:rsidP="000F556A">
      <w:pPr>
        <w:tabs>
          <w:tab w:val="left" w:pos="10348"/>
          <w:tab w:val="left" w:pos="10490"/>
        </w:tabs>
        <w:spacing w:after="0" w:line="240" w:lineRule="auto"/>
        <w:ind w:left="1134" w:right="282" w:firstLine="709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0"/>
        </w:rPr>
        <w:t xml:space="preserve">                                                                                </w:t>
      </w:r>
    </w:p>
    <w:p w:rsidR="000F556A" w:rsidRDefault="000F556A" w:rsidP="000F55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556A" w:rsidRDefault="000F556A" w:rsidP="000F55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556A" w:rsidRDefault="000F556A" w:rsidP="000F556A">
      <w:pPr>
        <w:rPr>
          <w:rFonts w:asciiTheme="minorHAnsi" w:eastAsiaTheme="minorHAnsi" w:hAnsiTheme="minorHAnsi" w:cstheme="minorBidi"/>
          <w:lang w:eastAsia="ru-RU"/>
        </w:rPr>
      </w:pPr>
    </w:p>
    <w:p w:rsidR="000F556A" w:rsidRDefault="000F556A" w:rsidP="000F556A">
      <w:pPr>
        <w:rPr>
          <w:rFonts w:asciiTheme="minorHAnsi" w:eastAsiaTheme="minorHAnsi" w:hAnsiTheme="minorHAnsi" w:cstheme="minorBidi"/>
        </w:rPr>
      </w:pPr>
      <w:bookmarkStart w:id="0" w:name="_GoBack"/>
      <w:bookmarkEnd w:id="0"/>
    </w:p>
    <w:p w:rsidR="000F556A" w:rsidRDefault="000F556A" w:rsidP="000F556A">
      <w:pPr>
        <w:rPr>
          <w:rFonts w:asciiTheme="minorHAnsi" w:eastAsiaTheme="minorHAnsi" w:hAnsiTheme="minorHAnsi" w:cstheme="minorBidi"/>
        </w:rPr>
      </w:pPr>
    </w:p>
    <w:p w:rsidR="000F556A" w:rsidRDefault="000F556A" w:rsidP="000F556A"/>
    <w:p w:rsidR="00B86B4E" w:rsidRDefault="00B86B4E"/>
    <w:sectPr w:rsidR="00B8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52CA6"/>
    <w:multiLevelType w:val="hybridMultilevel"/>
    <w:tmpl w:val="4284390E"/>
    <w:lvl w:ilvl="0" w:tplc="963CECA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F7"/>
    <w:rsid w:val="000F556A"/>
    <w:rsid w:val="001433CC"/>
    <w:rsid w:val="00213F86"/>
    <w:rsid w:val="002441F7"/>
    <w:rsid w:val="00B8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semiHidden/>
    <w:locked/>
    <w:rsid w:val="000F556A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0F556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5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semiHidden/>
    <w:locked/>
    <w:rsid w:val="000F556A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0F556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5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2023-02-07T02:13:00Z</cp:lastPrinted>
  <dcterms:created xsi:type="dcterms:W3CDTF">2023-02-07T02:03:00Z</dcterms:created>
  <dcterms:modified xsi:type="dcterms:W3CDTF">2023-02-07T07:05:00Z</dcterms:modified>
</cp:coreProperties>
</file>